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9F31CB" w14:textId="05088E69" w:rsidR="00786B87" w:rsidRDefault="00786B87" w:rsidP="00786B87">
      <w:pPr>
        <w:rPr>
          <w:color w:val="000000" w:themeColor="text1"/>
          <w:sz w:val="24"/>
          <w:szCs w:val="24"/>
        </w:rPr>
      </w:pPr>
    </w:p>
    <w:p w14:paraId="344BFF41" w14:textId="164542D4" w:rsidR="00B724CC" w:rsidRPr="00B724CC" w:rsidRDefault="00B724CC" w:rsidP="00786B87">
      <w:pPr>
        <w:rPr>
          <w:b/>
          <w:bCs/>
          <w:color w:val="000000" w:themeColor="text1"/>
          <w:sz w:val="24"/>
          <w:szCs w:val="24"/>
          <w:lang w:val="en-US"/>
        </w:rPr>
      </w:pPr>
      <w:r w:rsidRPr="007A772B">
        <w:rPr>
          <w:b/>
          <w:bCs/>
          <w:color w:val="000000" w:themeColor="text1"/>
          <w:sz w:val="24"/>
          <w:szCs w:val="24"/>
          <w:lang w:val="en-US"/>
        </w:rPr>
        <w:t xml:space="preserve">BIJLAGE </w:t>
      </w:r>
      <w:r w:rsidR="007A772B" w:rsidRPr="007A772B">
        <w:rPr>
          <w:b/>
          <w:bCs/>
          <w:color w:val="000000" w:themeColor="text1"/>
          <w:sz w:val="24"/>
          <w:szCs w:val="24"/>
          <w:lang w:val="en-US"/>
        </w:rPr>
        <w:t>13</w:t>
      </w:r>
      <w:r w:rsidRPr="007A772B">
        <w:rPr>
          <w:b/>
          <w:bCs/>
          <w:color w:val="000000" w:themeColor="text1"/>
          <w:sz w:val="24"/>
          <w:szCs w:val="24"/>
          <w:lang w:val="en-US"/>
        </w:rPr>
        <w:t xml:space="preserve"> - BOUWBLOKKEN SROI</w:t>
      </w:r>
    </w:p>
    <w:p w14:paraId="07459315" w14:textId="77777777" w:rsidR="00786B87" w:rsidRPr="00B724CC" w:rsidRDefault="00786B87" w:rsidP="00786B87">
      <w:pPr>
        <w:ind w:left="360"/>
        <w:rPr>
          <w:bCs/>
          <w:color w:val="000000" w:themeColor="text1"/>
          <w:lang w:val="en-US"/>
        </w:rPr>
      </w:pPr>
    </w:p>
    <w:p w14:paraId="39A3E099" w14:textId="77777777" w:rsidR="00786B87" w:rsidRPr="00B724CC" w:rsidRDefault="00786B87" w:rsidP="00786B87">
      <w:pPr>
        <w:rPr>
          <w:bCs/>
          <w:i/>
          <w:iCs/>
          <w:color w:val="000000" w:themeColor="text1"/>
          <w:lang w:val="en-US"/>
        </w:rPr>
      </w:pPr>
      <w:r w:rsidRPr="00B724CC">
        <w:rPr>
          <w:bCs/>
          <w:i/>
          <w:iCs/>
          <w:color w:val="000000" w:themeColor="text1"/>
          <w:lang w:val="en-US"/>
        </w:rPr>
        <w:t>Social Return On Investment</w:t>
      </w:r>
    </w:p>
    <w:p w14:paraId="63CE9496" w14:textId="77777777" w:rsidR="00786B87" w:rsidRPr="007664C5" w:rsidRDefault="00786B87" w:rsidP="00786B87">
      <w:r w:rsidRPr="00924683">
        <w:t xml:space="preserve">Social return is onderdeel van het beleid op sociale duurzaamheid bij ProRail. Door social return uit te vragen maakt ProRail opdrachtnemers onderdeel van haar maatschappelijke doelstellingen en draagt ProRail bij aan een inclusieve samenleving. </w:t>
      </w:r>
    </w:p>
    <w:p w14:paraId="6537F28F" w14:textId="77777777" w:rsidR="00786B87" w:rsidRPr="006D73D2" w:rsidRDefault="00786B87" w:rsidP="00786B87"/>
    <w:p w14:paraId="0712A5DA" w14:textId="0B2B1C4E" w:rsidR="00786B87" w:rsidRDefault="00786B87" w:rsidP="00786B87">
      <w:r w:rsidRPr="00030258">
        <w:t>Het genoemde percentage wordt aan de hand van de inschrijving vertaald in een bedrag (percentage social return x opdrachtwaarde), hierna te noemen de “social return verplichting”. De social return verplichting kan uitsluitend worden ingevuld door middel van de onderstaande mogelijkheden en dient binnen de vastgestelde contractperiode te worden uitgevoerd.</w:t>
      </w:r>
      <w:r>
        <w:t xml:space="preserve"> </w:t>
      </w:r>
      <w:r w:rsidRPr="00030258">
        <w:t>De invulling van de social return verplichting is binnen de beschreven mogelijkheden vrij te kiezen, heeft direct verband met de uitvoering van de opdracht dan wel het voorwerp van het contract</w:t>
      </w:r>
      <w:r w:rsidRPr="00030258" w:rsidDel="000910B6">
        <w:t xml:space="preserve"> </w:t>
      </w:r>
      <w:r w:rsidRPr="00030258">
        <w:t>en vindt altijd plaats in overleg met ProRail.</w:t>
      </w:r>
    </w:p>
    <w:p w14:paraId="0FE9943C" w14:textId="77777777" w:rsidR="00B724CC" w:rsidRPr="00030258" w:rsidRDefault="00B724CC" w:rsidP="00786B87"/>
    <w:p w14:paraId="73A84E54" w14:textId="77777777" w:rsidR="00786B87" w:rsidRPr="00030258" w:rsidRDefault="00786B87" w:rsidP="00786B87">
      <w:pPr>
        <w:autoSpaceDE w:val="0"/>
        <w:autoSpaceDN w:val="0"/>
      </w:pPr>
      <w:r w:rsidRPr="00030258">
        <w:t>De mogelijkheden van de inzet van social return voor de opdrachtnemer zijn;</w:t>
      </w:r>
    </w:p>
    <w:p w14:paraId="66BE468E" w14:textId="77777777" w:rsidR="00786B87" w:rsidRPr="00030258" w:rsidRDefault="00786B87" w:rsidP="00786B87">
      <w:pPr>
        <w:numPr>
          <w:ilvl w:val="0"/>
          <w:numId w:val="4"/>
        </w:numPr>
        <w:autoSpaceDE w:val="0"/>
        <w:autoSpaceDN w:val="0"/>
        <w:contextualSpacing/>
      </w:pPr>
      <w:r w:rsidRPr="00030258">
        <w:t>Arbeidsparticipatie</w:t>
      </w:r>
    </w:p>
    <w:p w14:paraId="28019CC7" w14:textId="77777777" w:rsidR="00786B87" w:rsidRPr="00030258" w:rsidRDefault="00786B87" w:rsidP="00786B87">
      <w:pPr>
        <w:numPr>
          <w:ilvl w:val="0"/>
          <w:numId w:val="4"/>
        </w:numPr>
        <w:autoSpaceDE w:val="0"/>
        <w:autoSpaceDN w:val="0"/>
        <w:contextualSpacing/>
      </w:pPr>
      <w:r w:rsidRPr="00030258">
        <w:t>MVO/MVI activiteiten</w:t>
      </w:r>
    </w:p>
    <w:p w14:paraId="2D44070D" w14:textId="77777777" w:rsidR="00786B87" w:rsidRPr="00030258" w:rsidRDefault="00786B87" w:rsidP="00786B87">
      <w:pPr>
        <w:numPr>
          <w:ilvl w:val="0"/>
          <w:numId w:val="4"/>
        </w:numPr>
        <w:autoSpaceDE w:val="0"/>
        <w:autoSpaceDN w:val="0"/>
        <w:contextualSpacing/>
      </w:pPr>
      <w:r w:rsidRPr="00030258">
        <w:t>Sociale Inkoop</w:t>
      </w:r>
    </w:p>
    <w:p w14:paraId="70DF9E56" w14:textId="77777777" w:rsidR="00786B87" w:rsidRPr="00030258" w:rsidRDefault="00786B87" w:rsidP="00786B87">
      <w:pPr>
        <w:autoSpaceDE w:val="0"/>
        <w:autoSpaceDN w:val="0"/>
      </w:pPr>
    </w:p>
    <w:p w14:paraId="59387A2C" w14:textId="0BBA18F4" w:rsidR="00786B87" w:rsidRPr="00030258" w:rsidRDefault="00786B87" w:rsidP="00786B87">
      <w:pPr>
        <w:autoSpaceDE w:val="0"/>
        <w:autoSpaceDN w:val="0"/>
      </w:pPr>
      <w:r w:rsidRPr="00030258">
        <w:t xml:space="preserve">Een combinatie van deze mogelijkheden voor de inzet van </w:t>
      </w:r>
      <w:r>
        <w:t>S</w:t>
      </w:r>
      <w:r w:rsidRPr="00030258">
        <w:t xml:space="preserve">ocial return is toegestaan. Indien de </w:t>
      </w:r>
      <w:r w:rsidR="00B724CC">
        <w:t>dienstverlener</w:t>
      </w:r>
      <w:r>
        <w:t xml:space="preserve"> </w:t>
      </w:r>
      <w:r w:rsidR="00B724CC">
        <w:t xml:space="preserve">Hygiënediensten </w:t>
      </w:r>
      <w:r w:rsidRPr="00030258">
        <w:t xml:space="preserve">de opdracht samen met partner(s) en/of onderaannemer(s) uitvoert, kan in overleg met ProRail de feitelijke uitvoering van de social return verplichting (deels) uitgevoerd worden door deze partner(s) en/of onderaannemer(s). De </w:t>
      </w:r>
      <w:r w:rsidR="00B724CC">
        <w:t>dienstverlener Hygiënediensten</w:t>
      </w:r>
      <w:r>
        <w:t xml:space="preserve"> </w:t>
      </w:r>
      <w:r w:rsidRPr="00030258">
        <w:t xml:space="preserve">blijft verantwoordelijk en aanspreekbaar voor de invulling van de social return verplichting. Ook als die door partner(s) en/of onderaannemer(s) ingevuld wordt. </w:t>
      </w:r>
    </w:p>
    <w:p w14:paraId="44E871BC" w14:textId="77777777" w:rsidR="00786B87" w:rsidRPr="00030258" w:rsidRDefault="00786B87" w:rsidP="00786B87">
      <w:pPr>
        <w:autoSpaceDE w:val="0"/>
        <w:autoSpaceDN w:val="0"/>
        <w:rPr>
          <w:b/>
        </w:rPr>
      </w:pPr>
    </w:p>
    <w:p w14:paraId="70CCD014" w14:textId="77777777" w:rsidR="00786B87" w:rsidRPr="00030258" w:rsidRDefault="00786B87" w:rsidP="00786B87">
      <w:pPr>
        <w:autoSpaceDE w:val="0"/>
        <w:autoSpaceDN w:val="0"/>
      </w:pPr>
      <w:r w:rsidRPr="00030258">
        <w:t>Social return heeft als doel de arbeidsparticipatie van mensen met een afstand tot de arbeidsmarkt te vergroten en het biedt hen de mogelijkheid om werkervaring op te doen. Het gaat zowel om tijdelijke en/of duurzame inzet van werkzoekenden en mensen met een beperkte inzetbaarheid, alsmede  de inzet van stages, BBL- en BOL-trajecten. Een gebruikelijke methode die ook ProRail hanteert is het Bouwblokkenmodel social return als waarderingsmethodiek.</w:t>
      </w:r>
      <w:r>
        <w:t xml:space="preserve"> </w:t>
      </w:r>
      <w:r w:rsidRPr="00030258">
        <w:t xml:space="preserve">Kenmerkend voor deze bouwblokkenmethode is de structuur. Blokken met een transparante waardebepaling, kunnen op maat worden gestapeld tot de gewenste social return verplichting. De bouwblokkenmethode is niet alleen gericht op het uitplaatsen van bijstandsgerechtigden, maar ook om social return op creatieve wijze in te vullen in uw organisatie. </w:t>
      </w:r>
    </w:p>
    <w:p w14:paraId="144A5D23" w14:textId="77777777" w:rsidR="00786B87" w:rsidRPr="00030258" w:rsidRDefault="00786B87" w:rsidP="00786B87">
      <w:pPr>
        <w:autoSpaceDE w:val="0"/>
        <w:autoSpaceDN w:val="0"/>
      </w:pPr>
    </w:p>
    <w:p w14:paraId="21F839AB" w14:textId="5F2CE9E7" w:rsidR="00786B87" w:rsidRPr="00030258" w:rsidRDefault="00786B87" w:rsidP="00786B87">
      <w:pPr>
        <w:autoSpaceDE w:val="0"/>
        <w:autoSpaceDN w:val="0"/>
      </w:pPr>
      <w:r>
        <w:t xml:space="preserve">De </w:t>
      </w:r>
      <w:r w:rsidR="00B724CC">
        <w:t>dienstverlener Hygiënediensten</w:t>
      </w:r>
      <w:r>
        <w:t xml:space="preserve"> kan kiezen voor: </w:t>
      </w:r>
    </w:p>
    <w:p w14:paraId="0C4B82DF" w14:textId="77777777" w:rsidR="00786B87" w:rsidRPr="00030258" w:rsidRDefault="00786B87" w:rsidP="00786B87">
      <w:pPr>
        <w:pStyle w:val="Lijstalinea"/>
        <w:numPr>
          <w:ilvl w:val="0"/>
          <w:numId w:val="6"/>
        </w:numPr>
        <w:autoSpaceDE w:val="0"/>
        <w:autoSpaceDN w:val="0"/>
        <w:contextualSpacing/>
      </w:pPr>
      <w:r w:rsidRPr="00030258">
        <w:t>het inzetten van werkloos werkzoekenden en jongeren (tot 27 jaar)</w:t>
      </w:r>
    </w:p>
    <w:p w14:paraId="42F27E1D" w14:textId="77777777" w:rsidR="00786B87" w:rsidRPr="00030258" w:rsidRDefault="00786B87" w:rsidP="00786B87">
      <w:pPr>
        <w:pStyle w:val="Lijstalinea"/>
        <w:numPr>
          <w:ilvl w:val="0"/>
          <w:numId w:val="6"/>
        </w:numPr>
        <w:autoSpaceDE w:val="0"/>
        <w:autoSpaceDN w:val="0"/>
        <w:contextualSpacing/>
      </w:pPr>
      <w:r w:rsidRPr="00030258">
        <w:t>het plaatsen van orders bij sociale werkvoorzieningen</w:t>
      </w:r>
    </w:p>
    <w:p w14:paraId="2ED77DC4" w14:textId="77777777" w:rsidR="00786B87" w:rsidRPr="00030258" w:rsidRDefault="00786B87" w:rsidP="00786B87">
      <w:pPr>
        <w:pStyle w:val="Lijstalinea"/>
        <w:numPr>
          <w:ilvl w:val="0"/>
          <w:numId w:val="6"/>
        </w:numPr>
        <w:autoSpaceDE w:val="0"/>
        <w:autoSpaceDN w:val="0"/>
        <w:contextualSpacing/>
      </w:pPr>
      <w:r w:rsidRPr="00030258">
        <w:t xml:space="preserve">het plaatsen van orders bij sociaal ondernemers </w:t>
      </w:r>
    </w:p>
    <w:p w14:paraId="16898678" w14:textId="77777777" w:rsidR="00786B87" w:rsidRPr="00030258" w:rsidRDefault="00786B87" w:rsidP="00786B87">
      <w:pPr>
        <w:pStyle w:val="Lijstalinea"/>
        <w:numPr>
          <w:ilvl w:val="0"/>
          <w:numId w:val="6"/>
        </w:numPr>
        <w:autoSpaceDE w:val="0"/>
        <w:autoSpaceDN w:val="0"/>
        <w:contextualSpacing/>
      </w:pPr>
      <w:r w:rsidRPr="00030258">
        <w:t>het delen van kennis, expertise, middelen</w:t>
      </w:r>
    </w:p>
    <w:p w14:paraId="1F99ABBC" w14:textId="77777777" w:rsidR="00786B87" w:rsidRPr="00030258" w:rsidRDefault="00786B87" w:rsidP="00786B87">
      <w:pPr>
        <w:pStyle w:val="Lijstalinea"/>
        <w:numPr>
          <w:ilvl w:val="0"/>
          <w:numId w:val="6"/>
        </w:numPr>
        <w:autoSpaceDE w:val="0"/>
        <w:autoSpaceDN w:val="0"/>
        <w:contextualSpacing/>
      </w:pPr>
      <w:r w:rsidRPr="00030258">
        <w:t>het verbinden met een lokaal initiatief</w:t>
      </w:r>
    </w:p>
    <w:p w14:paraId="738610EB" w14:textId="77777777" w:rsidR="00786B87" w:rsidRPr="00030258" w:rsidRDefault="00786B87" w:rsidP="00786B87">
      <w:pPr>
        <w:autoSpaceDE w:val="0"/>
        <w:autoSpaceDN w:val="0"/>
      </w:pPr>
    </w:p>
    <w:p w14:paraId="41EE9F79" w14:textId="37ADEB85" w:rsidR="00786B87" w:rsidRPr="00030258" w:rsidRDefault="00786B87" w:rsidP="00786B87">
      <w:pPr>
        <w:autoSpaceDE w:val="0"/>
        <w:autoSpaceDN w:val="0"/>
      </w:pPr>
      <w:r w:rsidRPr="00030258">
        <w:t>De</w:t>
      </w:r>
      <w:r>
        <w:t xml:space="preserve"> </w:t>
      </w:r>
      <w:r w:rsidR="00B724CC">
        <w:t xml:space="preserve">dienstverlener Hygiënediensten </w:t>
      </w:r>
      <w:r w:rsidRPr="00030258">
        <w:t>is zelf verantwoordelijk voor het aantrekken van kandidaten. Een kandidaat kan ter vervulling van de social return verplichting uitsluitend worden opgevoerd als de medewerker behoort tot de doelgroep van social return, zoals beschreven in onderstaande tabel. Een opgevoerde medewerker die hier niet onder valt telt niet mee voor de invulling van de social return verplichting en de opgevoerde uren zullen in dat geval worden afgekeurd.</w:t>
      </w:r>
    </w:p>
    <w:p w14:paraId="637805D2" w14:textId="77777777" w:rsidR="00786B87" w:rsidRPr="00030258" w:rsidRDefault="00786B87" w:rsidP="00786B87">
      <w:pPr>
        <w:autoSpaceDE w:val="0"/>
        <w:autoSpaceDN w:val="0"/>
      </w:pPr>
    </w:p>
    <w:p w14:paraId="5837B2E2" w14:textId="70A82C67" w:rsidR="00786B87" w:rsidRDefault="00786B87" w:rsidP="00786B87">
      <w:pPr>
        <w:autoSpaceDE w:val="0"/>
        <w:autoSpaceDN w:val="0"/>
        <w:rPr>
          <w:b/>
        </w:rPr>
      </w:pPr>
      <w:r w:rsidRPr="00030258">
        <w:rPr>
          <w:b/>
        </w:rPr>
        <w:t>Bouwblokken</w:t>
      </w:r>
    </w:p>
    <w:p w14:paraId="46A6BBFB" w14:textId="77777777" w:rsidR="00B724CC" w:rsidRPr="00030258" w:rsidRDefault="00B724CC" w:rsidP="00786B87">
      <w:pPr>
        <w:autoSpaceDE w:val="0"/>
        <w:autoSpaceDN w:val="0"/>
        <w:rPr>
          <w:b/>
        </w:rPr>
      </w:pPr>
    </w:p>
    <w:tbl>
      <w:tblPr>
        <w:tblW w:w="96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20" w:firstRow="1" w:lastRow="0" w:firstColumn="0" w:lastColumn="0" w:noHBand="0" w:noVBand="1"/>
      </w:tblPr>
      <w:tblGrid>
        <w:gridCol w:w="4448"/>
        <w:gridCol w:w="850"/>
        <w:gridCol w:w="2409"/>
        <w:gridCol w:w="1983"/>
      </w:tblGrid>
      <w:tr w:rsidR="00786B87" w:rsidRPr="00030258" w14:paraId="04A2B0AC" w14:textId="77777777" w:rsidTr="00B724CC">
        <w:trPr>
          <w:tblHeader/>
        </w:trPr>
        <w:tc>
          <w:tcPr>
            <w:tcW w:w="4448" w:type="dxa"/>
            <w:shd w:val="clear" w:color="auto" w:fill="323E4F"/>
            <w:noWrap/>
            <w:tcMar>
              <w:top w:w="57" w:type="dxa"/>
              <w:left w:w="57" w:type="dxa"/>
              <w:bottom w:w="57" w:type="dxa"/>
              <w:right w:w="57" w:type="dxa"/>
            </w:tcMar>
            <w:hideMark/>
          </w:tcPr>
          <w:p w14:paraId="4A40A3D6" w14:textId="7FCB7540" w:rsidR="00786B87" w:rsidRPr="0008791B" w:rsidRDefault="00F46D6E" w:rsidP="008B4F75">
            <w:pPr>
              <w:autoSpaceDE w:val="0"/>
              <w:autoSpaceDN w:val="0"/>
              <w:rPr>
                <w:b/>
                <w:bCs/>
                <w:color w:val="FFFFFF" w:themeColor="background1"/>
              </w:rPr>
            </w:pPr>
            <w:r>
              <w:rPr>
                <w:b/>
                <w:color w:val="FFFFFF" w:themeColor="background1"/>
              </w:rPr>
              <w:t>B</w:t>
            </w:r>
            <w:r w:rsidR="00786B87" w:rsidRPr="0008791B">
              <w:rPr>
                <w:b/>
                <w:color w:val="FFFFFF" w:themeColor="background1"/>
              </w:rPr>
              <w:t>ouwblok</w:t>
            </w:r>
          </w:p>
        </w:tc>
        <w:tc>
          <w:tcPr>
            <w:tcW w:w="3259" w:type="dxa"/>
            <w:gridSpan w:val="2"/>
            <w:shd w:val="clear" w:color="auto" w:fill="323E4F"/>
            <w:noWrap/>
            <w:tcMar>
              <w:top w:w="57" w:type="dxa"/>
              <w:left w:w="57" w:type="dxa"/>
              <w:bottom w:w="57" w:type="dxa"/>
              <w:right w:w="57" w:type="dxa"/>
            </w:tcMar>
            <w:hideMark/>
          </w:tcPr>
          <w:p w14:paraId="593E9F71" w14:textId="77777777" w:rsidR="00786B87" w:rsidRPr="0008791B" w:rsidRDefault="00786B87" w:rsidP="008B4F75">
            <w:pPr>
              <w:autoSpaceDE w:val="0"/>
              <w:autoSpaceDN w:val="0"/>
              <w:rPr>
                <w:b/>
                <w:bCs/>
                <w:color w:val="FFFFFF" w:themeColor="background1"/>
              </w:rPr>
            </w:pPr>
            <w:r w:rsidRPr="0008791B">
              <w:rPr>
                <w:b/>
                <w:color w:val="FFFFFF" w:themeColor="background1"/>
              </w:rPr>
              <w:t>SROI-waarde per jaar/1 fte</w:t>
            </w:r>
          </w:p>
        </w:tc>
        <w:tc>
          <w:tcPr>
            <w:tcW w:w="1983" w:type="dxa"/>
            <w:shd w:val="clear" w:color="auto" w:fill="323E4F"/>
            <w:hideMark/>
          </w:tcPr>
          <w:p w14:paraId="417D7E9C" w14:textId="77777777" w:rsidR="00786B87" w:rsidRPr="0008791B" w:rsidRDefault="00786B87" w:rsidP="008B4F75">
            <w:pPr>
              <w:autoSpaceDE w:val="0"/>
              <w:autoSpaceDN w:val="0"/>
              <w:rPr>
                <w:b/>
                <w:bCs/>
                <w:color w:val="FFFFFF" w:themeColor="background1"/>
              </w:rPr>
            </w:pPr>
            <w:r w:rsidRPr="0008791B">
              <w:rPr>
                <w:b/>
                <w:color w:val="FFFFFF" w:themeColor="background1"/>
              </w:rPr>
              <w:t>Duur van meetellen</w:t>
            </w:r>
          </w:p>
        </w:tc>
      </w:tr>
      <w:tr w:rsidR="00786B87" w:rsidRPr="00030258" w14:paraId="3C37A208" w14:textId="77777777" w:rsidTr="00F46D6E">
        <w:tc>
          <w:tcPr>
            <w:tcW w:w="4448" w:type="dxa"/>
            <w:shd w:val="clear" w:color="auto" w:fill="FFFFFF"/>
            <w:noWrap/>
            <w:tcMar>
              <w:top w:w="57" w:type="dxa"/>
              <w:left w:w="57" w:type="dxa"/>
              <w:bottom w:w="57" w:type="dxa"/>
              <w:right w:w="57" w:type="dxa"/>
            </w:tcMar>
            <w:hideMark/>
          </w:tcPr>
          <w:p w14:paraId="4148DFC9" w14:textId="77777777" w:rsidR="00786B87" w:rsidRPr="00030258" w:rsidRDefault="00786B87" w:rsidP="008B4F75">
            <w:pPr>
              <w:autoSpaceDE w:val="0"/>
              <w:autoSpaceDN w:val="0"/>
            </w:pPr>
            <w:r w:rsidRPr="00030258">
              <w:rPr>
                <w:bCs/>
              </w:rPr>
              <w:t xml:space="preserve">Participatiewet &lt; 2 jaar  </w:t>
            </w:r>
          </w:p>
        </w:tc>
        <w:tc>
          <w:tcPr>
            <w:tcW w:w="850" w:type="dxa"/>
            <w:tcBorders>
              <w:right w:val="nil"/>
            </w:tcBorders>
            <w:shd w:val="clear" w:color="auto" w:fill="FFFFFF"/>
            <w:noWrap/>
            <w:tcMar>
              <w:top w:w="57" w:type="dxa"/>
              <w:left w:w="57" w:type="dxa"/>
              <w:bottom w:w="57" w:type="dxa"/>
              <w:right w:w="57" w:type="dxa"/>
            </w:tcMar>
            <w:hideMark/>
          </w:tcPr>
          <w:p w14:paraId="3DF3570B" w14:textId="77777777" w:rsidR="00786B87" w:rsidRPr="00030258" w:rsidRDefault="00786B87" w:rsidP="008B4F75">
            <w:pPr>
              <w:autoSpaceDE w:val="0"/>
              <w:autoSpaceDN w:val="0"/>
            </w:pPr>
            <w:r w:rsidRPr="00030258">
              <w:rPr>
                <w:bCs/>
              </w:rPr>
              <w:t>€</w:t>
            </w:r>
          </w:p>
        </w:tc>
        <w:tc>
          <w:tcPr>
            <w:tcW w:w="2409" w:type="dxa"/>
            <w:tcBorders>
              <w:left w:val="nil"/>
            </w:tcBorders>
            <w:shd w:val="clear" w:color="auto" w:fill="FFFFFF"/>
            <w:noWrap/>
            <w:tcMar>
              <w:top w:w="57" w:type="dxa"/>
              <w:left w:w="57" w:type="dxa"/>
              <w:bottom w:w="57" w:type="dxa"/>
              <w:right w:w="57" w:type="dxa"/>
            </w:tcMar>
            <w:hideMark/>
          </w:tcPr>
          <w:p w14:paraId="7FF52688" w14:textId="77777777" w:rsidR="00786B87" w:rsidRPr="00030258" w:rsidRDefault="00786B87" w:rsidP="008B4F75">
            <w:pPr>
              <w:autoSpaceDE w:val="0"/>
              <w:autoSpaceDN w:val="0"/>
            </w:pPr>
            <w:r w:rsidRPr="00030258">
              <w:rPr>
                <w:bCs/>
              </w:rPr>
              <w:t>30.000</w:t>
            </w:r>
          </w:p>
        </w:tc>
        <w:tc>
          <w:tcPr>
            <w:tcW w:w="1983" w:type="dxa"/>
            <w:shd w:val="clear" w:color="auto" w:fill="FFFFFF"/>
            <w:hideMark/>
          </w:tcPr>
          <w:p w14:paraId="0817F9EB" w14:textId="77777777" w:rsidR="00786B87" w:rsidRPr="00030258" w:rsidRDefault="00786B87" w:rsidP="008B4F75">
            <w:pPr>
              <w:autoSpaceDE w:val="0"/>
              <w:autoSpaceDN w:val="0"/>
              <w:rPr>
                <w:bCs/>
              </w:rPr>
            </w:pPr>
            <w:r w:rsidRPr="00030258">
              <w:rPr>
                <w:bCs/>
              </w:rPr>
              <w:t>2 jaar</w:t>
            </w:r>
          </w:p>
        </w:tc>
      </w:tr>
      <w:tr w:rsidR="00786B87" w:rsidRPr="00030258" w14:paraId="6CC890DE" w14:textId="77777777" w:rsidTr="00F46D6E">
        <w:tc>
          <w:tcPr>
            <w:tcW w:w="4448" w:type="dxa"/>
            <w:shd w:val="clear" w:color="auto" w:fill="FFFFFF"/>
            <w:noWrap/>
            <w:tcMar>
              <w:top w:w="57" w:type="dxa"/>
              <w:left w:w="57" w:type="dxa"/>
              <w:bottom w:w="57" w:type="dxa"/>
              <w:right w:w="57" w:type="dxa"/>
            </w:tcMar>
            <w:hideMark/>
          </w:tcPr>
          <w:p w14:paraId="6A3CC047" w14:textId="77777777" w:rsidR="00786B87" w:rsidRPr="00030258" w:rsidRDefault="00786B87" w:rsidP="008B4F75">
            <w:pPr>
              <w:autoSpaceDE w:val="0"/>
              <w:autoSpaceDN w:val="0"/>
            </w:pPr>
            <w:r w:rsidRPr="00030258">
              <w:rPr>
                <w:bCs/>
              </w:rPr>
              <w:t>Participatiewet  &gt; 2 jaar</w:t>
            </w:r>
          </w:p>
        </w:tc>
        <w:tc>
          <w:tcPr>
            <w:tcW w:w="850" w:type="dxa"/>
            <w:tcBorders>
              <w:right w:val="nil"/>
            </w:tcBorders>
            <w:shd w:val="clear" w:color="auto" w:fill="FFFFFF"/>
            <w:noWrap/>
            <w:tcMar>
              <w:top w:w="57" w:type="dxa"/>
              <w:left w:w="57" w:type="dxa"/>
              <w:bottom w:w="57" w:type="dxa"/>
              <w:right w:w="57" w:type="dxa"/>
            </w:tcMar>
            <w:hideMark/>
          </w:tcPr>
          <w:p w14:paraId="242E52B3" w14:textId="77777777" w:rsidR="00786B87" w:rsidRPr="00030258" w:rsidRDefault="00786B87" w:rsidP="008B4F75">
            <w:pPr>
              <w:autoSpaceDE w:val="0"/>
              <w:autoSpaceDN w:val="0"/>
            </w:pPr>
            <w:r w:rsidRPr="00030258">
              <w:rPr>
                <w:bCs/>
              </w:rPr>
              <w:t>€</w:t>
            </w:r>
          </w:p>
        </w:tc>
        <w:tc>
          <w:tcPr>
            <w:tcW w:w="2409" w:type="dxa"/>
            <w:tcBorders>
              <w:left w:val="nil"/>
            </w:tcBorders>
            <w:shd w:val="clear" w:color="auto" w:fill="FFFFFF"/>
            <w:noWrap/>
            <w:tcMar>
              <w:top w:w="57" w:type="dxa"/>
              <w:left w:w="57" w:type="dxa"/>
              <w:bottom w:w="57" w:type="dxa"/>
              <w:right w:w="57" w:type="dxa"/>
            </w:tcMar>
            <w:hideMark/>
          </w:tcPr>
          <w:p w14:paraId="58BA296E" w14:textId="77777777" w:rsidR="00786B87" w:rsidRPr="00030258" w:rsidRDefault="00786B87" w:rsidP="008B4F75">
            <w:pPr>
              <w:autoSpaceDE w:val="0"/>
              <w:autoSpaceDN w:val="0"/>
            </w:pPr>
            <w:r w:rsidRPr="00030258">
              <w:rPr>
                <w:bCs/>
              </w:rPr>
              <w:t>40.000</w:t>
            </w:r>
          </w:p>
        </w:tc>
        <w:tc>
          <w:tcPr>
            <w:tcW w:w="1983" w:type="dxa"/>
            <w:shd w:val="clear" w:color="auto" w:fill="FFFFFF"/>
            <w:hideMark/>
          </w:tcPr>
          <w:p w14:paraId="370F378B" w14:textId="77777777" w:rsidR="00786B87" w:rsidRPr="00030258" w:rsidRDefault="00786B87" w:rsidP="008B4F75">
            <w:pPr>
              <w:autoSpaceDE w:val="0"/>
              <w:autoSpaceDN w:val="0"/>
              <w:rPr>
                <w:bCs/>
              </w:rPr>
            </w:pPr>
            <w:r w:rsidRPr="00030258">
              <w:rPr>
                <w:bCs/>
              </w:rPr>
              <w:t>2 jaar</w:t>
            </w:r>
          </w:p>
        </w:tc>
      </w:tr>
      <w:tr w:rsidR="00786B87" w:rsidRPr="00030258" w14:paraId="05ADABC0" w14:textId="77777777" w:rsidTr="00F46D6E">
        <w:tc>
          <w:tcPr>
            <w:tcW w:w="4448" w:type="dxa"/>
            <w:shd w:val="clear" w:color="auto" w:fill="FFFFFF"/>
            <w:noWrap/>
            <w:tcMar>
              <w:top w:w="57" w:type="dxa"/>
              <w:left w:w="57" w:type="dxa"/>
              <w:bottom w:w="57" w:type="dxa"/>
              <w:right w:w="57" w:type="dxa"/>
            </w:tcMar>
            <w:hideMark/>
          </w:tcPr>
          <w:p w14:paraId="6BC1DC96" w14:textId="77777777" w:rsidR="00786B87" w:rsidRPr="00030258" w:rsidRDefault="00786B87" w:rsidP="008B4F75">
            <w:pPr>
              <w:autoSpaceDE w:val="0"/>
              <w:autoSpaceDN w:val="0"/>
              <w:rPr>
                <w:bCs/>
              </w:rPr>
            </w:pPr>
            <w:r w:rsidRPr="00030258">
              <w:rPr>
                <w:bCs/>
              </w:rPr>
              <w:t>Participatiewet  (</w:t>
            </w:r>
            <w:proofErr w:type="spellStart"/>
            <w:r w:rsidRPr="00030258">
              <w:rPr>
                <w:bCs/>
              </w:rPr>
              <w:t>doelgroepregister</w:t>
            </w:r>
            <w:proofErr w:type="spellEnd"/>
            <w:r w:rsidRPr="00030258">
              <w:rPr>
                <w:bCs/>
              </w:rPr>
              <w:t>)</w:t>
            </w:r>
          </w:p>
          <w:p w14:paraId="4EEDA5B4" w14:textId="77777777" w:rsidR="00786B87" w:rsidRPr="00030258" w:rsidRDefault="00786B87" w:rsidP="008B4F75">
            <w:pPr>
              <w:autoSpaceDE w:val="0"/>
              <w:autoSpaceDN w:val="0"/>
              <w:rPr>
                <w:bCs/>
              </w:rPr>
            </w:pPr>
            <w:r w:rsidRPr="00030258">
              <w:rPr>
                <w:bCs/>
              </w:rPr>
              <w:t>Wajong (</w:t>
            </w:r>
            <w:proofErr w:type="spellStart"/>
            <w:r w:rsidRPr="00030258">
              <w:rPr>
                <w:bCs/>
              </w:rPr>
              <w:t>doelgroepregister</w:t>
            </w:r>
            <w:proofErr w:type="spellEnd"/>
            <w:r w:rsidRPr="00030258">
              <w:rPr>
                <w:bCs/>
              </w:rPr>
              <w:t xml:space="preserve">) en WIA/WAO </w:t>
            </w:r>
          </w:p>
          <w:p w14:paraId="68041259" w14:textId="77777777" w:rsidR="00786B87" w:rsidRPr="00030258" w:rsidRDefault="00786B87" w:rsidP="008B4F75">
            <w:pPr>
              <w:autoSpaceDE w:val="0"/>
              <w:autoSpaceDN w:val="0"/>
            </w:pPr>
            <w:r w:rsidRPr="00030258">
              <w:rPr>
                <w:bCs/>
              </w:rPr>
              <w:t xml:space="preserve">WSW (in dienst nemen: </w:t>
            </w:r>
            <w:proofErr w:type="spellStart"/>
            <w:r w:rsidRPr="00030258">
              <w:rPr>
                <w:bCs/>
              </w:rPr>
              <w:t>doelgroepregister</w:t>
            </w:r>
            <w:proofErr w:type="spellEnd"/>
            <w:r w:rsidRPr="00030258">
              <w:rPr>
                <w:bCs/>
              </w:rPr>
              <w:t>)</w:t>
            </w:r>
          </w:p>
        </w:tc>
        <w:tc>
          <w:tcPr>
            <w:tcW w:w="850" w:type="dxa"/>
            <w:tcBorders>
              <w:right w:val="nil"/>
            </w:tcBorders>
            <w:shd w:val="clear" w:color="auto" w:fill="FFFFFF"/>
            <w:noWrap/>
            <w:tcMar>
              <w:top w:w="57" w:type="dxa"/>
              <w:left w:w="57" w:type="dxa"/>
              <w:bottom w:w="57" w:type="dxa"/>
              <w:right w:w="57" w:type="dxa"/>
            </w:tcMar>
            <w:hideMark/>
          </w:tcPr>
          <w:p w14:paraId="4825DEB6" w14:textId="77777777" w:rsidR="00786B87" w:rsidRPr="00030258" w:rsidRDefault="00786B87" w:rsidP="008B4F75">
            <w:pPr>
              <w:autoSpaceDE w:val="0"/>
              <w:autoSpaceDN w:val="0"/>
            </w:pPr>
            <w:r w:rsidRPr="00030258">
              <w:rPr>
                <w:bCs/>
              </w:rPr>
              <w:t>€</w:t>
            </w:r>
          </w:p>
        </w:tc>
        <w:tc>
          <w:tcPr>
            <w:tcW w:w="2409" w:type="dxa"/>
            <w:tcBorders>
              <w:left w:val="nil"/>
            </w:tcBorders>
            <w:shd w:val="clear" w:color="auto" w:fill="FFFFFF"/>
            <w:noWrap/>
            <w:tcMar>
              <w:top w:w="57" w:type="dxa"/>
              <w:left w:w="57" w:type="dxa"/>
              <w:bottom w:w="57" w:type="dxa"/>
              <w:right w:w="57" w:type="dxa"/>
            </w:tcMar>
            <w:hideMark/>
          </w:tcPr>
          <w:p w14:paraId="51B2CAE3" w14:textId="77777777" w:rsidR="00786B87" w:rsidRPr="00030258" w:rsidRDefault="00786B87" w:rsidP="008B4F75">
            <w:pPr>
              <w:autoSpaceDE w:val="0"/>
              <w:autoSpaceDN w:val="0"/>
            </w:pPr>
            <w:r w:rsidRPr="00030258">
              <w:rPr>
                <w:bCs/>
              </w:rPr>
              <w:t>40.000</w:t>
            </w:r>
          </w:p>
        </w:tc>
        <w:tc>
          <w:tcPr>
            <w:tcW w:w="1983" w:type="dxa"/>
            <w:shd w:val="clear" w:color="auto" w:fill="FFFFFF"/>
            <w:hideMark/>
          </w:tcPr>
          <w:p w14:paraId="75308F31" w14:textId="77777777" w:rsidR="00786B87" w:rsidRPr="00030258" w:rsidRDefault="00786B87" w:rsidP="008B4F75">
            <w:pPr>
              <w:autoSpaceDE w:val="0"/>
              <w:autoSpaceDN w:val="0"/>
              <w:rPr>
                <w:bCs/>
              </w:rPr>
            </w:pPr>
            <w:r w:rsidRPr="00030258">
              <w:rPr>
                <w:bCs/>
              </w:rPr>
              <w:t>Altijd</w:t>
            </w:r>
          </w:p>
        </w:tc>
      </w:tr>
      <w:tr w:rsidR="00786B87" w:rsidRPr="00030258" w14:paraId="6C0CF027" w14:textId="77777777" w:rsidTr="00F46D6E">
        <w:tc>
          <w:tcPr>
            <w:tcW w:w="4448" w:type="dxa"/>
            <w:shd w:val="clear" w:color="auto" w:fill="FFFFFF"/>
            <w:noWrap/>
            <w:tcMar>
              <w:top w:w="57" w:type="dxa"/>
              <w:left w:w="57" w:type="dxa"/>
              <w:bottom w:w="57" w:type="dxa"/>
              <w:right w:w="57" w:type="dxa"/>
            </w:tcMar>
            <w:hideMark/>
          </w:tcPr>
          <w:p w14:paraId="084B12B8" w14:textId="77777777" w:rsidR="00786B87" w:rsidRPr="00030258" w:rsidRDefault="00786B87" w:rsidP="008B4F75">
            <w:pPr>
              <w:autoSpaceDE w:val="0"/>
              <w:autoSpaceDN w:val="0"/>
            </w:pPr>
            <w:r w:rsidRPr="00030258">
              <w:rPr>
                <w:bCs/>
              </w:rPr>
              <w:t>WW &lt; 1 jaar</w:t>
            </w:r>
          </w:p>
        </w:tc>
        <w:tc>
          <w:tcPr>
            <w:tcW w:w="850" w:type="dxa"/>
            <w:tcBorders>
              <w:right w:val="nil"/>
            </w:tcBorders>
            <w:shd w:val="clear" w:color="auto" w:fill="FFFFFF"/>
            <w:noWrap/>
            <w:tcMar>
              <w:top w:w="57" w:type="dxa"/>
              <w:left w:w="57" w:type="dxa"/>
              <w:bottom w:w="57" w:type="dxa"/>
              <w:right w:w="57" w:type="dxa"/>
            </w:tcMar>
            <w:hideMark/>
          </w:tcPr>
          <w:p w14:paraId="6BD42FB8" w14:textId="77777777" w:rsidR="00786B87" w:rsidRPr="00030258" w:rsidRDefault="00786B87" w:rsidP="008B4F75">
            <w:pPr>
              <w:autoSpaceDE w:val="0"/>
              <w:autoSpaceDN w:val="0"/>
            </w:pPr>
            <w:r w:rsidRPr="00030258">
              <w:rPr>
                <w:bCs/>
              </w:rPr>
              <w:t>€</w:t>
            </w:r>
          </w:p>
        </w:tc>
        <w:tc>
          <w:tcPr>
            <w:tcW w:w="2409" w:type="dxa"/>
            <w:tcBorders>
              <w:left w:val="nil"/>
            </w:tcBorders>
            <w:shd w:val="clear" w:color="auto" w:fill="FFFFFF"/>
            <w:noWrap/>
            <w:tcMar>
              <w:top w:w="57" w:type="dxa"/>
              <w:left w:w="57" w:type="dxa"/>
              <w:bottom w:w="57" w:type="dxa"/>
              <w:right w:w="57" w:type="dxa"/>
            </w:tcMar>
            <w:hideMark/>
          </w:tcPr>
          <w:p w14:paraId="7CC98ADA" w14:textId="77777777" w:rsidR="00786B87" w:rsidRPr="00030258" w:rsidRDefault="00786B87" w:rsidP="008B4F75">
            <w:pPr>
              <w:autoSpaceDE w:val="0"/>
              <w:autoSpaceDN w:val="0"/>
            </w:pPr>
            <w:r w:rsidRPr="00030258">
              <w:rPr>
                <w:bCs/>
              </w:rPr>
              <w:t>10.000</w:t>
            </w:r>
          </w:p>
        </w:tc>
        <w:tc>
          <w:tcPr>
            <w:tcW w:w="1983" w:type="dxa"/>
            <w:shd w:val="clear" w:color="auto" w:fill="FFFFFF"/>
            <w:hideMark/>
          </w:tcPr>
          <w:p w14:paraId="7B522A7D" w14:textId="77777777" w:rsidR="00786B87" w:rsidRPr="00030258" w:rsidRDefault="00786B87" w:rsidP="008B4F75">
            <w:pPr>
              <w:autoSpaceDE w:val="0"/>
              <w:autoSpaceDN w:val="0"/>
              <w:rPr>
                <w:bCs/>
              </w:rPr>
            </w:pPr>
            <w:r w:rsidRPr="00030258">
              <w:rPr>
                <w:bCs/>
              </w:rPr>
              <w:t>1 jaar</w:t>
            </w:r>
          </w:p>
        </w:tc>
      </w:tr>
      <w:tr w:rsidR="00786B87" w:rsidRPr="00030258" w14:paraId="77DA9AA3" w14:textId="77777777" w:rsidTr="00F46D6E">
        <w:tc>
          <w:tcPr>
            <w:tcW w:w="4448" w:type="dxa"/>
            <w:shd w:val="clear" w:color="auto" w:fill="FFFFFF"/>
            <w:noWrap/>
            <w:tcMar>
              <w:top w:w="57" w:type="dxa"/>
              <w:left w:w="57" w:type="dxa"/>
              <w:bottom w:w="57" w:type="dxa"/>
              <w:right w:w="57" w:type="dxa"/>
            </w:tcMar>
            <w:hideMark/>
          </w:tcPr>
          <w:p w14:paraId="7A93AD20" w14:textId="77777777" w:rsidR="00786B87" w:rsidRPr="00030258" w:rsidRDefault="00786B87" w:rsidP="008B4F75">
            <w:pPr>
              <w:autoSpaceDE w:val="0"/>
              <w:autoSpaceDN w:val="0"/>
            </w:pPr>
            <w:r w:rsidRPr="00030258">
              <w:rPr>
                <w:bCs/>
              </w:rPr>
              <w:t>WW &gt; 1 jaar</w:t>
            </w:r>
          </w:p>
        </w:tc>
        <w:tc>
          <w:tcPr>
            <w:tcW w:w="850" w:type="dxa"/>
            <w:tcBorders>
              <w:right w:val="nil"/>
            </w:tcBorders>
            <w:shd w:val="clear" w:color="auto" w:fill="FFFFFF"/>
            <w:noWrap/>
            <w:tcMar>
              <w:top w:w="57" w:type="dxa"/>
              <w:left w:w="57" w:type="dxa"/>
              <w:bottom w:w="57" w:type="dxa"/>
              <w:right w:w="57" w:type="dxa"/>
            </w:tcMar>
            <w:hideMark/>
          </w:tcPr>
          <w:p w14:paraId="32E8F620" w14:textId="77777777" w:rsidR="00786B87" w:rsidRPr="00030258" w:rsidRDefault="00786B87" w:rsidP="008B4F75">
            <w:pPr>
              <w:autoSpaceDE w:val="0"/>
              <w:autoSpaceDN w:val="0"/>
            </w:pPr>
            <w:r w:rsidRPr="00030258">
              <w:rPr>
                <w:bCs/>
              </w:rPr>
              <w:t>€</w:t>
            </w:r>
          </w:p>
        </w:tc>
        <w:tc>
          <w:tcPr>
            <w:tcW w:w="2409" w:type="dxa"/>
            <w:tcBorders>
              <w:left w:val="nil"/>
            </w:tcBorders>
            <w:shd w:val="clear" w:color="auto" w:fill="FFFFFF"/>
            <w:noWrap/>
            <w:tcMar>
              <w:top w:w="57" w:type="dxa"/>
              <w:left w:w="57" w:type="dxa"/>
              <w:bottom w:w="57" w:type="dxa"/>
              <w:right w:w="57" w:type="dxa"/>
            </w:tcMar>
            <w:hideMark/>
          </w:tcPr>
          <w:p w14:paraId="7D592FC8" w14:textId="77777777" w:rsidR="00786B87" w:rsidRPr="00030258" w:rsidRDefault="00786B87" w:rsidP="008B4F75">
            <w:pPr>
              <w:autoSpaceDE w:val="0"/>
              <w:autoSpaceDN w:val="0"/>
            </w:pPr>
            <w:r w:rsidRPr="00030258">
              <w:rPr>
                <w:bCs/>
              </w:rPr>
              <w:t>15.000</w:t>
            </w:r>
          </w:p>
        </w:tc>
        <w:tc>
          <w:tcPr>
            <w:tcW w:w="1983" w:type="dxa"/>
            <w:shd w:val="clear" w:color="auto" w:fill="FFFFFF"/>
            <w:hideMark/>
          </w:tcPr>
          <w:p w14:paraId="495EECD8" w14:textId="77777777" w:rsidR="00786B87" w:rsidRPr="00030258" w:rsidRDefault="00786B87" w:rsidP="008B4F75">
            <w:pPr>
              <w:autoSpaceDE w:val="0"/>
              <w:autoSpaceDN w:val="0"/>
              <w:rPr>
                <w:bCs/>
              </w:rPr>
            </w:pPr>
            <w:r w:rsidRPr="00030258">
              <w:rPr>
                <w:bCs/>
              </w:rPr>
              <w:t>1 jaar</w:t>
            </w:r>
          </w:p>
        </w:tc>
      </w:tr>
      <w:tr w:rsidR="00786B87" w:rsidRPr="00030258" w14:paraId="5AA83A12" w14:textId="77777777" w:rsidTr="00F46D6E">
        <w:tc>
          <w:tcPr>
            <w:tcW w:w="4448" w:type="dxa"/>
            <w:shd w:val="clear" w:color="auto" w:fill="FFFFFF"/>
            <w:noWrap/>
            <w:tcMar>
              <w:top w:w="57" w:type="dxa"/>
              <w:left w:w="57" w:type="dxa"/>
              <w:bottom w:w="57" w:type="dxa"/>
              <w:right w:w="57" w:type="dxa"/>
            </w:tcMar>
            <w:hideMark/>
          </w:tcPr>
          <w:p w14:paraId="3B2BC48A" w14:textId="77777777" w:rsidR="00786B87" w:rsidRPr="00030258" w:rsidRDefault="00786B87" w:rsidP="008B4F75">
            <w:pPr>
              <w:autoSpaceDE w:val="0"/>
              <w:autoSpaceDN w:val="0"/>
              <w:rPr>
                <w:bCs/>
              </w:rPr>
            </w:pPr>
            <w:r w:rsidRPr="00030258">
              <w:rPr>
                <w:bCs/>
              </w:rPr>
              <w:t>Niet Uitkeringsgerechtigde (NUG)</w:t>
            </w:r>
          </w:p>
        </w:tc>
        <w:tc>
          <w:tcPr>
            <w:tcW w:w="850" w:type="dxa"/>
            <w:tcBorders>
              <w:right w:val="nil"/>
            </w:tcBorders>
            <w:shd w:val="clear" w:color="auto" w:fill="FFFFFF"/>
            <w:noWrap/>
            <w:tcMar>
              <w:top w:w="57" w:type="dxa"/>
              <w:left w:w="57" w:type="dxa"/>
              <w:bottom w:w="57" w:type="dxa"/>
              <w:right w:w="57" w:type="dxa"/>
            </w:tcMar>
            <w:hideMark/>
          </w:tcPr>
          <w:p w14:paraId="60D94DCC" w14:textId="77777777" w:rsidR="00786B87" w:rsidRPr="00030258" w:rsidRDefault="00786B87" w:rsidP="008B4F75">
            <w:pPr>
              <w:autoSpaceDE w:val="0"/>
              <w:autoSpaceDN w:val="0"/>
              <w:rPr>
                <w:bCs/>
              </w:rPr>
            </w:pPr>
            <w:r w:rsidRPr="00030258">
              <w:rPr>
                <w:bCs/>
              </w:rPr>
              <w:t>€</w:t>
            </w:r>
          </w:p>
        </w:tc>
        <w:tc>
          <w:tcPr>
            <w:tcW w:w="2409" w:type="dxa"/>
            <w:tcBorders>
              <w:left w:val="nil"/>
            </w:tcBorders>
            <w:shd w:val="clear" w:color="auto" w:fill="FFFFFF"/>
            <w:noWrap/>
            <w:tcMar>
              <w:top w:w="57" w:type="dxa"/>
              <w:left w:w="57" w:type="dxa"/>
              <w:bottom w:w="57" w:type="dxa"/>
              <w:right w:w="57" w:type="dxa"/>
            </w:tcMar>
            <w:hideMark/>
          </w:tcPr>
          <w:p w14:paraId="0506058C" w14:textId="77777777" w:rsidR="00786B87" w:rsidRPr="00030258" w:rsidRDefault="00786B87" w:rsidP="008B4F75">
            <w:pPr>
              <w:autoSpaceDE w:val="0"/>
              <w:autoSpaceDN w:val="0"/>
              <w:rPr>
                <w:bCs/>
              </w:rPr>
            </w:pPr>
            <w:r w:rsidRPr="00030258">
              <w:rPr>
                <w:bCs/>
              </w:rPr>
              <w:t>10.000</w:t>
            </w:r>
          </w:p>
        </w:tc>
        <w:tc>
          <w:tcPr>
            <w:tcW w:w="1983" w:type="dxa"/>
            <w:shd w:val="clear" w:color="auto" w:fill="FFFFFF"/>
            <w:hideMark/>
          </w:tcPr>
          <w:p w14:paraId="12954579" w14:textId="77777777" w:rsidR="00786B87" w:rsidRPr="00030258" w:rsidRDefault="00786B87" w:rsidP="008B4F75">
            <w:pPr>
              <w:autoSpaceDE w:val="0"/>
              <w:autoSpaceDN w:val="0"/>
              <w:rPr>
                <w:bCs/>
              </w:rPr>
            </w:pPr>
            <w:r w:rsidRPr="00030258">
              <w:rPr>
                <w:bCs/>
              </w:rPr>
              <w:t>2 jaar</w:t>
            </w:r>
          </w:p>
        </w:tc>
      </w:tr>
      <w:tr w:rsidR="00786B87" w:rsidRPr="00030258" w14:paraId="23718521" w14:textId="77777777" w:rsidTr="00F46D6E">
        <w:tc>
          <w:tcPr>
            <w:tcW w:w="4448" w:type="dxa"/>
            <w:shd w:val="clear" w:color="auto" w:fill="FFFFFF"/>
            <w:noWrap/>
            <w:tcMar>
              <w:top w:w="57" w:type="dxa"/>
              <w:left w:w="57" w:type="dxa"/>
              <w:bottom w:w="57" w:type="dxa"/>
              <w:right w:w="57" w:type="dxa"/>
            </w:tcMar>
            <w:hideMark/>
          </w:tcPr>
          <w:p w14:paraId="222590CB" w14:textId="77777777" w:rsidR="00786B87" w:rsidRPr="00030258" w:rsidRDefault="00786B87" w:rsidP="008B4F75">
            <w:pPr>
              <w:autoSpaceDE w:val="0"/>
              <w:autoSpaceDN w:val="0"/>
              <w:rPr>
                <w:bCs/>
              </w:rPr>
            </w:pPr>
            <w:r w:rsidRPr="00030258">
              <w:rPr>
                <w:bCs/>
              </w:rPr>
              <w:t>Werkervaringsplek</w:t>
            </w:r>
            <w:r w:rsidRPr="00030258">
              <w:rPr>
                <w:b/>
                <w:bCs/>
                <w:vertAlign w:val="superscript"/>
              </w:rPr>
              <w:t>0</w:t>
            </w:r>
          </w:p>
        </w:tc>
        <w:tc>
          <w:tcPr>
            <w:tcW w:w="850" w:type="dxa"/>
            <w:tcBorders>
              <w:right w:val="nil"/>
            </w:tcBorders>
            <w:shd w:val="clear" w:color="auto" w:fill="FFFFFF"/>
            <w:noWrap/>
            <w:tcMar>
              <w:top w:w="57" w:type="dxa"/>
              <w:left w:w="57" w:type="dxa"/>
              <w:bottom w:w="57" w:type="dxa"/>
              <w:right w:w="57" w:type="dxa"/>
            </w:tcMar>
            <w:hideMark/>
          </w:tcPr>
          <w:p w14:paraId="224C3EE1" w14:textId="77777777" w:rsidR="00786B87" w:rsidRPr="00030258" w:rsidRDefault="00786B87" w:rsidP="008B4F75">
            <w:pPr>
              <w:autoSpaceDE w:val="0"/>
              <w:autoSpaceDN w:val="0"/>
              <w:rPr>
                <w:bCs/>
              </w:rPr>
            </w:pPr>
            <w:r w:rsidRPr="00030258">
              <w:rPr>
                <w:bCs/>
              </w:rPr>
              <w:t>€</w:t>
            </w:r>
          </w:p>
        </w:tc>
        <w:tc>
          <w:tcPr>
            <w:tcW w:w="2409" w:type="dxa"/>
            <w:tcBorders>
              <w:left w:val="nil"/>
            </w:tcBorders>
            <w:shd w:val="clear" w:color="auto" w:fill="FFFFFF"/>
            <w:noWrap/>
            <w:tcMar>
              <w:top w:w="57" w:type="dxa"/>
              <w:left w:w="57" w:type="dxa"/>
              <w:bottom w:w="57" w:type="dxa"/>
              <w:right w:w="57" w:type="dxa"/>
            </w:tcMar>
            <w:hideMark/>
          </w:tcPr>
          <w:p w14:paraId="590FA39A" w14:textId="77777777" w:rsidR="00786B87" w:rsidRPr="00030258" w:rsidRDefault="00786B87" w:rsidP="008B4F75">
            <w:pPr>
              <w:autoSpaceDE w:val="0"/>
              <w:autoSpaceDN w:val="0"/>
              <w:rPr>
                <w:bCs/>
              </w:rPr>
            </w:pPr>
            <w:r w:rsidRPr="00030258">
              <w:rPr>
                <w:bCs/>
              </w:rPr>
              <w:t>750 per maand</w:t>
            </w:r>
          </w:p>
        </w:tc>
        <w:tc>
          <w:tcPr>
            <w:tcW w:w="1983" w:type="dxa"/>
            <w:shd w:val="clear" w:color="auto" w:fill="FFFFFF"/>
            <w:hideMark/>
          </w:tcPr>
          <w:p w14:paraId="61B7063F" w14:textId="77777777" w:rsidR="00786B87" w:rsidRPr="00030258" w:rsidRDefault="00786B87" w:rsidP="008B4F75">
            <w:pPr>
              <w:autoSpaceDE w:val="0"/>
              <w:autoSpaceDN w:val="0"/>
              <w:rPr>
                <w:bCs/>
              </w:rPr>
            </w:pPr>
            <w:r w:rsidRPr="00030258">
              <w:rPr>
                <w:bCs/>
              </w:rPr>
              <w:t>Overeengekomen periode</w:t>
            </w:r>
          </w:p>
        </w:tc>
      </w:tr>
      <w:tr w:rsidR="00786B87" w:rsidRPr="00030258" w14:paraId="71CBD97F" w14:textId="77777777" w:rsidTr="00F46D6E">
        <w:tc>
          <w:tcPr>
            <w:tcW w:w="4448" w:type="dxa"/>
            <w:shd w:val="clear" w:color="auto" w:fill="FFFFFF"/>
            <w:noWrap/>
            <w:tcMar>
              <w:top w:w="57" w:type="dxa"/>
              <w:left w:w="57" w:type="dxa"/>
              <w:bottom w:w="57" w:type="dxa"/>
              <w:right w:w="57" w:type="dxa"/>
            </w:tcMar>
            <w:hideMark/>
          </w:tcPr>
          <w:p w14:paraId="4E401A69" w14:textId="77777777" w:rsidR="00786B87" w:rsidRPr="00030258" w:rsidRDefault="00786B87" w:rsidP="008B4F75">
            <w:pPr>
              <w:autoSpaceDE w:val="0"/>
              <w:autoSpaceDN w:val="0"/>
              <w:rPr>
                <w:bCs/>
              </w:rPr>
            </w:pPr>
            <w:r w:rsidRPr="00030258">
              <w:rPr>
                <w:bCs/>
              </w:rPr>
              <w:lastRenderedPageBreak/>
              <w:t>Leerling BBL (leerbaan), niveau 1 en 2</w:t>
            </w:r>
          </w:p>
          <w:p w14:paraId="18455FB5" w14:textId="77777777" w:rsidR="00786B87" w:rsidRPr="00030258" w:rsidRDefault="00786B87" w:rsidP="008B4F75">
            <w:pPr>
              <w:autoSpaceDE w:val="0"/>
              <w:autoSpaceDN w:val="0"/>
            </w:pPr>
            <w:r w:rsidRPr="00030258">
              <w:rPr>
                <w:bCs/>
              </w:rPr>
              <w:t>Leerling BBL (leerbaan), niveau 3 en 4</w:t>
            </w:r>
          </w:p>
        </w:tc>
        <w:tc>
          <w:tcPr>
            <w:tcW w:w="850" w:type="dxa"/>
            <w:tcBorders>
              <w:right w:val="nil"/>
            </w:tcBorders>
            <w:shd w:val="clear" w:color="auto" w:fill="FFFFFF"/>
            <w:noWrap/>
            <w:tcMar>
              <w:top w:w="57" w:type="dxa"/>
              <w:left w:w="57" w:type="dxa"/>
              <w:bottom w:w="57" w:type="dxa"/>
              <w:right w:w="57" w:type="dxa"/>
            </w:tcMar>
            <w:hideMark/>
          </w:tcPr>
          <w:p w14:paraId="6DFFA815" w14:textId="77777777" w:rsidR="00786B87" w:rsidRPr="00030258" w:rsidRDefault="00786B87" w:rsidP="008B4F75">
            <w:pPr>
              <w:autoSpaceDE w:val="0"/>
              <w:autoSpaceDN w:val="0"/>
              <w:rPr>
                <w:bCs/>
              </w:rPr>
            </w:pPr>
            <w:r w:rsidRPr="00030258">
              <w:rPr>
                <w:bCs/>
              </w:rPr>
              <w:t>€</w:t>
            </w:r>
          </w:p>
          <w:p w14:paraId="1D549482" w14:textId="77777777" w:rsidR="00786B87" w:rsidRPr="00030258" w:rsidRDefault="00786B87" w:rsidP="008B4F75">
            <w:pPr>
              <w:autoSpaceDE w:val="0"/>
              <w:autoSpaceDN w:val="0"/>
            </w:pPr>
            <w:r w:rsidRPr="00030258">
              <w:rPr>
                <w:bCs/>
              </w:rPr>
              <w:t>€</w:t>
            </w:r>
          </w:p>
        </w:tc>
        <w:tc>
          <w:tcPr>
            <w:tcW w:w="2409" w:type="dxa"/>
            <w:tcBorders>
              <w:left w:val="nil"/>
            </w:tcBorders>
            <w:shd w:val="clear" w:color="auto" w:fill="FFFFFF"/>
            <w:noWrap/>
            <w:tcMar>
              <w:top w:w="57" w:type="dxa"/>
              <w:left w:w="57" w:type="dxa"/>
              <w:bottom w:w="57" w:type="dxa"/>
              <w:right w:w="57" w:type="dxa"/>
            </w:tcMar>
            <w:hideMark/>
          </w:tcPr>
          <w:p w14:paraId="09E9314B" w14:textId="77777777" w:rsidR="00786B87" w:rsidRPr="00030258" w:rsidRDefault="00786B87" w:rsidP="008B4F75">
            <w:pPr>
              <w:autoSpaceDE w:val="0"/>
              <w:autoSpaceDN w:val="0"/>
              <w:rPr>
                <w:bCs/>
              </w:rPr>
            </w:pPr>
            <w:r w:rsidRPr="00030258">
              <w:rPr>
                <w:bCs/>
              </w:rPr>
              <w:t>20.000 per leerwerkjaar</w:t>
            </w:r>
          </w:p>
          <w:p w14:paraId="3E3F6C25" w14:textId="77777777" w:rsidR="00786B87" w:rsidRPr="00030258" w:rsidRDefault="00786B87" w:rsidP="008B4F75">
            <w:pPr>
              <w:autoSpaceDE w:val="0"/>
              <w:autoSpaceDN w:val="0"/>
            </w:pPr>
            <w:r w:rsidRPr="00030258">
              <w:rPr>
                <w:bCs/>
              </w:rPr>
              <w:t>15.000 per leerwerkjaar</w:t>
            </w:r>
          </w:p>
        </w:tc>
        <w:tc>
          <w:tcPr>
            <w:tcW w:w="1983" w:type="dxa"/>
            <w:shd w:val="clear" w:color="auto" w:fill="FFFFFF"/>
            <w:hideMark/>
          </w:tcPr>
          <w:p w14:paraId="3EDAAC01" w14:textId="77777777" w:rsidR="00786B87" w:rsidRPr="00030258" w:rsidRDefault="00786B87" w:rsidP="008B4F75">
            <w:pPr>
              <w:autoSpaceDE w:val="0"/>
              <w:autoSpaceDN w:val="0"/>
              <w:rPr>
                <w:bCs/>
              </w:rPr>
            </w:pPr>
            <w:r w:rsidRPr="00030258">
              <w:rPr>
                <w:bCs/>
              </w:rPr>
              <w:t>Opleidingsperiode</w:t>
            </w:r>
          </w:p>
        </w:tc>
      </w:tr>
      <w:tr w:rsidR="00786B87" w:rsidRPr="00030258" w14:paraId="01CE257A" w14:textId="77777777" w:rsidTr="00F46D6E">
        <w:tc>
          <w:tcPr>
            <w:tcW w:w="4448" w:type="dxa"/>
            <w:shd w:val="clear" w:color="auto" w:fill="FFFFFF"/>
            <w:noWrap/>
            <w:tcMar>
              <w:top w:w="57" w:type="dxa"/>
              <w:left w:w="57" w:type="dxa"/>
              <w:bottom w:w="57" w:type="dxa"/>
              <w:right w:w="57" w:type="dxa"/>
            </w:tcMar>
            <w:hideMark/>
          </w:tcPr>
          <w:p w14:paraId="71A27286" w14:textId="77777777" w:rsidR="00786B87" w:rsidRPr="00030258" w:rsidRDefault="00786B87" w:rsidP="008B4F75">
            <w:pPr>
              <w:autoSpaceDE w:val="0"/>
              <w:autoSpaceDN w:val="0"/>
              <w:rPr>
                <w:bCs/>
              </w:rPr>
            </w:pPr>
            <w:r w:rsidRPr="00030258">
              <w:rPr>
                <w:bCs/>
              </w:rPr>
              <w:t>Leerling BOL (stage), niveau 1 en 2</w:t>
            </w:r>
          </w:p>
          <w:p w14:paraId="7AA06D34" w14:textId="77777777" w:rsidR="00786B87" w:rsidRPr="00030258" w:rsidRDefault="00786B87" w:rsidP="008B4F75">
            <w:pPr>
              <w:autoSpaceDE w:val="0"/>
              <w:autoSpaceDN w:val="0"/>
            </w:pPr>
            <w:r w:rsidRPr="00030258">
              <w:rPr>
                <w:bCs/>
              </w:rPr>
              <w:t>Leerling BOL (stage), niveau 3 en 4</w:t>
            </w:r>
          </w:p>
        </w:tc>
        <w:tc>
          <w:tcPr>
            <w:tcW w:w="850" w:type="dxa"/>
            <w:tcBorders>
              <w:right w:val="nil"/>
            </w:tcBorders>
            <w:shd w:val="clear" w:color="auto" w:fill="FFFFFF"/>
            <w:noWrap/>
            <w:tcMar>
              <w:top w:w="57" w:type="dxa"/>
              <w:left w:w="57" w:type="dxa"/>
              <w:bottom w:w="57" w:type="dxa"/>
              <w:right w:w="57" w:type="dxa"/>
            </w:tcMar>
            <w:hideMark/>
          </w:tcPr>
          <w:p w14:paraId="48EDF2AB" w14:textId="77777777" w:rsidR="00786B87" w:rsidRPr="00030258" w:rsidRDefault="00786B87" w:rsidP="008B4F75">
            <w:pPr>
              <w:autoSpaceDE w:val="0"/>
              <w:autoSpaceDN w:val="0"/>
              <w:rPr>
                <w:bCs/>
              </w:rPr>
            </w:pPr>
            <w:r w:rsidRPr="00030258">
              <w:rPr>
                <w:bCs/>
              </w:rPr>
              <w:t>€</w:t>
            </w:r>
          </w:p>
          <w:p w14:paraId="395D2689" w14:textId="77777777" w:rsidR="00786B87" w:rsidRPr="00030258" w:rsidRDefault="00786B87" w:rsidP="008B4F75">
            <w:pPr>
              <w:autoSpaceDE w:val="0"/>
              <w:autoSpaceDN w:val="0"/>
            </w:pPr>
            <w:r w:rsidRPr="00030258">
              <w:rPr>
                <w:bCs/>
              </w:rPr>
              <w:t>€</w:t>
            </w:r>
          </w:p>
        </w:tc>
        <w:tc>
          <w:tcPr>
            <w:tcW w:w="2409" w:type="dxa"/>
            <w:tcBorders>
              <w:left w:val="nil"/>
            </w:tcBorders>
            <w:shd w:val="clear" w:color="auto" w:fill="FFFFFF"/>
            <w:noWrap/>
            <w:tcMar>
              <w:top w:w="57" w:type="dxa"/>
              <w:left w:w="57" w:type="dxa"/>
              <w:bottom w:w="57" w:type="dxa"/>
              <w:right w:w="57" w:type="dxa"/>
            </w:tcMar>
            <w:hideMark/>
          </w:tcPr>
          <w:p w14:paraId="5FCF76B4" w14:textId="77777777" w:rsidR="00786B87" w:rsidRPr="00030258" w:rsidRDefault="00786B87" w:rsidP="008B4F75">
            <w:pPr>
              <w:autoSpaceDE w:val="0"/>
              <w:autoSpaceDN w:val="0"/>
              <w:rPr>
                <w:bCs/>
              </w:rPr>
            </w:pPr>
            <w:r w:rsidRPr="00030258">
              <w:rPr>
                <w:bCs/>
              </w:rPr>
              <w:t>7.500 per stage</w:t>
            </w:r>
          </w:p>
          <w:p w14:paraId="2D9AAE51" w14:textId="77777777" w:rsidR="00786B87" w:rsidRPr="00030258" w:rsidRDefault="00786B87" w:rsidP="008B4F75">
            <w:pPr>
              <w:autoSpaceDE w:val="0"/>
              <w:autoSpaceDN w:val="0"/>
            </w:pPr>
            <w:r w:rsidRPr="00030258">
              <w:rPr>
                <w:bCs/>
              </w:rPr>
              <w:t>5.000 per stage</w:t>
            </w:r>
          </w:p>
        </w:tc>
        <w:tc>
          <w:tcPr>
            <w:tcW w:w="1983" w:type="dxa"/>
            <w:shd w:val="clear" w:color="auto" w:fill="FFFFFF"/>
            <w:hideMark/>
          </w:tcPr>
          <w:p w14:paraId="6BAB77F0" w14:textId="77777777" w:rsidR="00786B87" w:rsidRPr="00030258" w:rsidRDefault="00786B87" w:rsidP="008B4F75">
            <w:pPr>
              <w:autoSpaceDE w:val="0"/>
              <w:autoSpaceDN w:val="0"/>
              <w:rPr>
                <w:bCs/>
              </w:rPr>
            </w:pPr>
            <w:r w:rsidRPr="00030258">
              <w:rPr>
                <w:bCs/>
              </w:rPr>
              <w:t>Opleidingsperiode</w:t>
            </w:r>
          </w:p>
        </w:tc>
      </w:tr>
      <w:tr w:rsidR="00786B87" w:rsidRPr="00030258" w14:paraId="6CA6B6CE" w14:textId="77777777" w:rsidTr="00F46D6E">
        <w:tc>
          <w:tcPr>
            <w:tcW w:w="4448" w:type="dxa"/>
            <w:shd w:val="clear" w:color="auto" w:fill="FFFFFF"/>
            <w:noWrap/>
            <w:tcMar>
              <w:top w:w="57" w:type="dxa"/>
              <w:left w:w="57" w:type="dxa"/>
              <w:bottom w:w="57" w:type="dxa"/>
              <w:right w:w="57" w:type="dxa"/>
            </w:tcMar>
            <w:hideMark/>
          </w:tcPr>
          <w:p w14:paraId="6AADE988" w14:textId="77777777" w:rsidR="00786B87" w:rsidRPr="00030258" w:rsidRDefault="00786B87" w:rsidP="008B4F75">
            <w:pPr>
              <w:autoSpaceDE w:val="0"/>
              <w:autoSpaceDN w:val="0"/>
              <w:rPr>
                <w:bCs/>
              </w:rPr>
            </w:pPr>
            <w:r w:rsidRPr="00030258">
              <w:rPr>
                <w:bCs/>
              </w:rPr>
              <w:t>Leerling VSO/Praktijkonderwijs</w:t>
            </w:r>
          </w:p>
        </w:tc>
        <w:tc>
          <w:tcPr>
            <w:tcW w:w="850" w:type="dxa"/>
            <w:tcBorders>
              <w:right w:val="nil"/>
            </w:tcBorders>
            <w:shd w:val="clear" w:color="auto" w:fill="FFFFFF"/>
            <w:noWrap/>
            <w:tcMar>
              <w:top w:w="57" w:type="dxa"/>
              <w:left w:w="57" w:type="dxa"/>
              <w:bottom w:w="57" w:type="dxa"/>
              <w:right w:w="57" w:type="dxa"/>
            </w:tcMar>
            <w:hideMark/>
          </w:tcPr>
          <w:p w14:paraId="01C36756" w14:textId="77777777" w:rsidR="00786B87" w:rsidRPr="00030258" w:rsidRDefault="00786B87" w:rsidP="008B4F75">
            <w:pPr>
              <w:autoSpaceDE w:val="0"/>
              <w:autoSpaceDN w:val="0"/>
              <w:rPr>
                <w:bCs/>
              </w:rPr>
            </w:pPr>
            <w:r w:rsidRPr="00030258">
              <w:rPr>
                <w:bCs/>
              </w:rPr>
              <w:t>€</w:t>
            </w:r>
          </w:p>
        </w:tc>
        <w:tc>
          <w:tcPr>
            <w:tcW w:w="2409" w:type="dxa"/>
            <w:tcBorders>
              <w:left w:val="nil"/>
            </w:tcBorders>
            <w:shd w:val="clear" w:color="auto" w:fill="FFFFFF"/>
            <w:noWrap/>
            <w:tcMar>
              <w:top w:w="57" w:type="dxa"/>
              <w:left w:w="57" w:type="dxa"/>
              <w:bottom w:w="57" w:type="dxa"/>
              <w:right w:w="57" w:type="dxa"/>
            </w:tcMar>
            <w:hideMark/>
          </w:tcPr>
          <w:p w14:paraId="6675F9BE" w14:textId="77777777" w:rsidR="00786B87" w:rsidRPr="00030258" w:rsidRDefault="00786B87" w:rsidP="008B4F75">
            <w:pPr>
              <w:autoSpaceDE w:val="0"/>
              <w:autoSpaceDN w:val="0"/>
              <w:rPr>
                <w:bCs/>
              </w:rPr>
            </w:pPr>
            <w:r w:rsidRPr="00030258">
              <w:rPr>
                <w:bCs/>
              </w:rPr>
              <w:t xml:space="preserve">5.000 per stage </w:t>
            </w:r>
          </w:p>
        </w:tc>
        <w:tc>
          <w:tcPr>
            <w:tcW w:w="1983" w:type="dxa"/>
            <w:shd w:val="clear" w:color="auto" w:fill="FFFFFF"/>
            <w:hideMark/>
          </w:tcPr>
          <w:p w14:paraId="6E7F85A6" w14:textId="77777777" w:rsidR="00786B87" w:rsidRPr="00030258" w:rsidRDefault="00786B87" w:rsidP="008B4F75">
            <w:pPr>
              <w:autoSpaceDE w:val="0"/>
              <w:autoSpaceDN w:val="0"/>
              <w:rPr>
                <w:bCs/>
              </w:rPr>
            </w:pPr>
            <w:r w:rsidRPr="00030258">
              <w:rPr>
                <w:bCs/>
              </w:rPr>
              <w:t>Opleidingsperiode</w:t>
            </w:r>
          </w:p>
        </w:tc>
      </w:tr>
      <w:tr w:rsidR="00786B87" w:rsidRPr="00030258" w14:paraId="294576FE" w14:textId="77777777" w:rsidTr="00F46D6E">
        <w:tc>
          <w:tcPr>
            <w:tcW w:w="4448" w:type="dxa"/>
            <w:shd w:val="clear" w:color="auto" w:fill="FFFFFF"/>
            <w:noWrap/>
            <w:tcMar>
              <w:top w:w="57" w:type="dxa"/>
              <w:left w:w="57" w:type="dxa"/>
              <w:bottom w:w="57" w:type="dxa"/>
              <w:right w:w="57" w:type="dxa"/>
            </w:tcMar>
            <w:hideMark/>
          </w:tcPr>
          <w:p w14:paraId="39270D9E" w14:textId="77777777" w:rsidR="00786B87" w:rsidRPr="00030258" w:rsidRDefault="00786B87" w:rsidP="008B4F75">
            <w:pPr>
              <w:autoSpaceDE w:val="0"/>
              <w:autoSpaceDN w:val="0"/>
            </w:pPr>
            <w:r w:rsidRPr="00030258">
              <w:rPr>
                <w:bCs/>
              </w:rPr>
              <w:t>Leerling VSO/Praktijkonderwijs tot 18 jaar (werkplek na uitstroom)</w:t>
            </w:r>
          </w:p>
        </w:tc>
        <w:tc>
          <w:tcPr>
            <w:tcW w:w="850" w:type="dxa"/>
            <w:tcBorders>
              <w:right w:val="nil"/>
            </w:tcBorders>
            <w:shd w:val="clear" w:color="auto" w:fill="FFFFFF"/>
            <w:noWrap/>
            <w:tcMar>
              <w:top w:w="57" w:type="dxa"/>
              <w:left w:w="57" w:type="dxa"/>
              <w:bottom w:w="57" w:type="dxa"/>
              <w:right w:w="57" w:type="dxa"/>
            </w:tcMar>
            <w:hideMark/>
          </w:tcPr>
          <w:p w14:paraId="58CA9121" w14:textId="77777777" w:rsidR="00786B87" w:rsidRPr="00030258" w:rsidRDefault="00786B87" w:rsidP="008B4F75">
            <w:pPr>
              <w:autoSpaceDE w:val="0"/>
              <w:autoSpaceDN w:val="0"/>
            </w:pPr>
            <w:r w:rsidRPr="00030258">
              <w:rPr>
                <w:bCs/>
              </w:rPr>
              <w:t>€</w:t>
            </w:r>
          </w:p>
        </w:tc>
        <w:tc>
          <w:tcPr>
            <w:tcW w:w="2409" w:type="dxa"/>
            <w:tcBorders>
              <w:left w:val="nil"/>
            </w:tcBorders>
            <w:shd w:val="clear" w:color="auto" w:fill="FFFFFF"/>
            <w:noWrap/>
            <w:tcMar>
              <w:top w:w="57" w:type="dxa"/>
              <w:left w:w="57" w:type="dxa"/>
              <w:bottom w:w="57" w:type="dxa"/>
              <w:right w:w="57" w:type="dxa"/>
            </w:tcMar>
            <w:hideMark/>
          </w:tcPr>
          <w:p w14:paraId="60403CD3" w14:textId="77777777" w:rsidR="00786B87" w:rsidRPr="00030258" w:rsidRDefault="00786B87" w:rsidP="008B4F75">
            <w:pPr>
              <w:autoSpaceDE w:val="0"/>
              <w:autoSpaceDN w:val="0"/>
            </w:pPr>
            <w:r w:rsidRPr="00030258">
              <w:rPr>
                <w:bCs/>
              </w:rPr>
              <w:t>25.000</w:t>
            </w:r>
          </w:p>
        </w:tc>
        <w:tc>
          <w:tcPr>
            <w:tcW w:w="1983" w:type="dxa"/>
            <w:shd w:val="clear" w:color="auto" w:fill="FFFFFF"/>
            <w:hideMark/>
          </w:tcPr>
          <w:p w14:paraId="2781C2AF" w14:textId="77777777" w:rsidR="00786B87" w:rsidRPr="00030258" w:rsidRDefault="00786B87" w:rsidP="008B4F75">
            <w:pPr>
              <w:autoSpaceDE w:val="0"/>
              <w:autoSpaceDN w:val="0"/>
              <w:rPr>
                <w:bCs/>
              </w:rPr>
            </w:pPr>
            <w:r w:rsidRPr="00030258">
              <w:rPr>
                <w:bCs/>
              </w:rPr>
              <w:t>Eenmalig</w:t>
            </w:r>
          </w:p>
        </w:tc>
      </w:tr>
      <w:tr w:rsidR="00786B87" w:rsidRPr="00030258" w14:paraId="7CA5AAEC" w14:textId="77777777" w:rsidTr="00F46D6E">
        <w:tc>
          <w:tcPr>
            <w:tcW w:w="4448" w:type="dxa"/>
            <w:shd w:val="clear" w:color="auto" w:fill="FFFFFF"/>
            <w:noWrap/>
            <w:tcMar>
              <w:top w:w="57" w:type="dxa"/>
              <w:left w:w="57" w:type="dxa"/>
              <w:bottom w:w="57" w:type="dxa"/>
              <w:right w:w="57" w:type="dxa"/>
            </w:tcMar>
            <w:hideMark/>
          </w:tcPr>
          <w:p w14:paraId="51FFE327" w14:textId="77777777" w:rsidR="00786B87" w:rsidRPr="00030258" w:rsidRDefault="00786B87" w:rsidP="008B4F75">
            <w:pPr>
              <w:autoSpaceDE w:val="0"/>
              <w:autoSpaceDN w:val="0"/>
              <w:rPr>
                <w:bCs/>
                <w:iCs/>
              </w:rPr>
            </w:pPr>
            <w:r w:rsidRPr="00030258">
              <w:rPr>
                <w:bCs/>
                <w:iCs/>
              </w:rPr>
              <w:t>MVO/MVI-activiteiten</w:t>
            </w:r>
            <w:r w:rsidRPr="00030258">
              <w:rPr>
                <w:b/>
                <w:bCs/>
                <w:iCs/>
                <w:vertAlign w:val="superscript"/>
              </w:rPr>
              <w:t>1</w:t>
            </w:r>
          </w:p>
        </w:tc>
        <w:tc>
          <w:tcPr>
            <w:tcW w:w="850" w:type="dxa"/>
            <w:tcBorders>
              <w:right w:val="nil"/>
            </w:tcBorders>
            <w:shd w:val="clear" w:color="auto" w:fill="FFFFFF"/>
            <w:noWrap/>
            <w:tcMar>
              <w:top w:w="57" w:type="dxa"/>
              <w:left w:w="57" w:type="dxa"/>
              <w:bottom w:w="57" w:type="dxa"/>
              <w:right w:w="57" w:type="dxa"/>
            </w:tcMar>
            <w:hideMark/>
          </w:tcPr>
          <w:p w14:paraId="778ACD3F" w14:textId="77777777" w:rsidR="00786B87" w:rsidRPr="00030258" w:rsidRDefault="00786B87" w:rsidP="008B4F75">
            <w:pPr>
              <w:autoSpaceDE w:val="0"/>
              <w:autoSpaceDN w:val="0"/>
              <w:rPr>
                <w:bCs/>
              </w:rPr>
            </w:pPr>
            <w:r w:rsidRPr="00030258">
              <w:rPr>
                <w:bCs/>
              </w:rPr>
              <w:t>€</w:t>
            </w:r>
          </w:p>
        </w:tc>
        <w:tc>
          <w:tcPr>
            <w:tcW w:w="2409" w:type="dxa"/>
            <w:tcBorders>
              <w:left w:val="nil"/>
            </w:tcBorders>
            <w:shd w:val="clear" w:color="auto" w:fill="FFFFFF"/>
            <w:hideMark/>
          </w:tcPr>
          <w:p w14:paraId="14D68549" w14:textId="77777777" w:rsidR="00786B87" w:rsidRPr="00030258" w:rsidRDefault="00786B87" w:rsidP="008B4F75">
            <w:pPr>
              <w:autoSpaceDE w:val="0"/>
              <w:autoSpaceDN w:val="0"/>
              <w:rPr>
                <w:bCs/>
              </w:rPr>
            </w:pPr>
            <w:r w:rsidRPr="00030258">
              <w:rPr>
                <w:bCs/>
              </w:rPr>
              <w:t>100/uur en/of factuurwaarde</w:t>
            </w:r>
          </w:p>
        </w:tc>
        <w:tc>
          <w:tcPr>
            <w:tcW w:w="1983" w:type="dxa"/>
            <w:shd w:val="clear" w:color="auto" w:fill="FFFFFF"/>
          </w:tcPr>
          <w:p w14:paraId="3B7B4B86" w14:textId="77777777" w:rsidR="00786B87" w:rsidRPr="00030258" w:rsidRDefault="00786B87" w:rsidP="008B4F75">
            <w:pPr>
              <w:autoSpaceDE w:val="0"/>
              <w:autoSpaceDN w:val="0"/>
              <w:rPr>
                <w:bCs/>
              </w:rPr>
            </w:pPr>
          </w:p>
        </w:tc>
      </w:tr>
      <w:tr w:rsidR="00786B87" w:rsidRPr="00030258" w14:paraId="37982881" w14:textId="77777777" w:rsidTr="00F46D6E">
        <w:tc>
          <w:tcPr>
            <w:tcW w:w="4448" w:type="dxa"/>
            <w:shd w:val="clear" w:color="auto" w:fill="FFFFFF"/>
            <w:noWrap/>
            <w:tcMar>
              <w:top w:w="57" w:type="dxa"/>
              <w:left w:w="57" w:type="dxa"/>
              <w:bottom w:w="57" w:type="dxa"/>
              <w:right w:w="57" w:type="dxa"/>
            </w:tcMar>
            <w:hideMark/>
          </w:tcPr>
          <w:p w14:paraId="6DF6514B" w14:textId="77777777" w:rsidR="00786B87" w:rsidRPr="00030258" w:rsidRDefault="00786B87" w:rsidP="008B4F75">
            <w:pPr>
              <w:autoSpaceDE w:val="0"/>
              <w:autoSpaceDN w:val="0"/>
            </w:pPr>
            <w:r w:rsidRPr="00030258">
              <w:rPr>
                <w:bCs/>
              </w:rPr>
              <w:t xml:space="preserve">WSW (detachering en/of diensten), </w:t>
            </w:r>
            <w:r w:rsidRPr="00030258">
              <w:rPr>
                <w:bCs/>
                <w:iCs/>
              </w:rPr>
              <w:t>Sociale inkoop</w:t>
            </w:r>
            <w:r w:rsidRPr="00030258">
              <w:rPr>
                <w:b/>
                <w:bCs/>
                <w:iCs/>
                <w:vertAlign w:val="superscript"/>
              </w:rPr>
              <w:t>2</w:t>
            </w:r>
          </w:p>
        </w:tc>
        <w:tc>
          <w:tcPr>
            <w:tcW w:w="850" w:type="dxa"/>
            <w:tcBorders>
              <w:right w:val="nil"/>
            </w:tcBorders>
            <w:shd w:val="clear" w:color="auto" w:fill="FFFFFF"/>
            <w:noWrap/>
            <w:tcMar>
              <w:top w:w="57" w:type="dxa"/>
              <w:left w:w="57" w:type="dxa"/>
              <w:bottom w:w="57" w:type="dxa"/>
              <w:right w:w="57" w:type="dxa"/>
            </w:tcMar>
            <w:hideMark/>
          </w:tcPr>
          <w:p w14:paraId="5D4D19B7" w14:textId="77777777" w:rsidR="00786B87" w:rsidRPr="00030258" w:rsidRDefault="00786B87" w:rsidP="008B4F75">
            <w:pPr>
              <w:autoSpaceDE w:val="0"/>
              <w:autoSpaceDN w:val="0"/>
            </w:pPr>
            <w:r w:rsidRPr="00030258">
              <w:rPr>
                <w:bCs/>
              </w:rPr>
              <w:t>€</w:t>
            </w:r>
          </w:p>
        </w:tc>
        <w:tc>
          <w:tcPr>
            <w:tcW w:w="2409" w:type="dxa"/>
            <w:tcBorders>
              <w:left w:val="nil"/>
            </w:tcBorders>
            <w:shd w:val="clear" w:color="auto" w:fill="FFFFFF"/>
            <w:noWrap/>
            <w:tcMar>
              <w:top w:w="57" w:type="dxa"/>
              <w:left w:w="57" w:type="dxa"/>
              <w:bottom w:w="57" w:type="dxa"/>
              <w:right w:w="57" w:type="dxa"/>
            </w:tcMar>
            <w:hideMark/>
          </w:tcPr>
          <w:p w14:paraId="573A9F27" w14:textId="77777777" w:rsidR="00786B87" w:rsidRPr="00030258" w:rsidRDefault="00786B87" w:rsidP="008B4F75">
            <w:pPr>
              <w:autoSpaceDE w:val="0"/>
              <w:autoSpaceDN w:val="0"/>
            </w:pPr>
            <w:r w:rsidRPr="00030258">
              <w:rPr>
                <w:bCs/>
              </w:rPr>
              <w:t>factuurwaarde</w:t>
            </w:r>
          </w:p>
        </w:tc>
        <w:tc>
          <w:tcPr>
            <w:tcW w:w="1983" w:type="dxa"/>
            <w:shd w:val="clear" w:color="auto" w:fill="FFFFFF"/>
          </w:tcPr>
          <w:p w14:paraId="3A0FF5F2" w14:textId="77777777" w:rsidR="00786B87" w:rsidRPr="00030258" w:rsidRDefault="00786B87" w:rsidP="008B4F75">
            <w:pPr>
              <w:autoSpaceDE w:val="0"/>
              <w:autoSpaceDN w:val="0"/>
              <w:rPr>
                <w:bCs/>
              </w:rPr>
            </w:pPr>
          </w:p>
        </w:tc>
      </w:tr>
      <w:tr w:rsidR="00786B87" w:rsidRPr="00030258" w14:paraId="6341589E" w14:textId="77777777" w:rsidTr="00F46D6E">
        <w:tc>
          <w:tcPr>
            <w:tcW w:w="4448" w:type="dxa"/>
            <w:shd w:val="clear" w:color="auto" w:fill="323E4F"/>
            <w:noWrap/>
            <w:tcMar>
              <w:top w:w="57" w:type="dxa"/>
              <w:left w:w="57" w:type="dxa"/>
              <w:bottom w:w="57" w:type="dxa"/>
              <w:right w:w="57" w:type="dxa"/>
            </w:tcMar>
            <w:hideMark/>
          </w:tcPr>
          <w:p w14:paraId="7F3845E9" w14:textId="77777777" w:rsidR="00786B87" w:rsidRPr="00030258" w:rsidRDefault="00786B87" w:rsidP="008B4F75">
            <w:pPr>
              <w:autoSpaceDE w:val="0"/>
              <w:autoSpaceDN w:val="0"/>
              <w:rPr>
                <w:b/>
                <w:bCs/>
              </w:rPr>
            </w:pPr>
            <w:r w:rsidRPr="0008791B">
              <w:rPr>
                <w:b/>
                <w:bCs/>
                <w:i/>
                <w:iCs/>
                <w:color w:val="FFFFFF" w:themeColor="background1"/>
              </w:rPr>
              <w:t>Extra op bovenstaande bedragen</w:t>
            </w:r>
          </w:p>
        </w:tc>
        <w:tc>
          <w:tcPr>
            <w:tcW w:w="3259" w:type="dxa"/>
            <w:gridSpan w:val="2"/>
            <w:shd w:val="clear" w:color="auto" w:fill="323E4F"/>
            <w:noWrap/>
            <w:tcMar>
              <w:top w:w="57" w:type="dxa"/>
              <w:left w:w="57" w:type="dxa"/>
              <w:bottom w:w="57" w:type="dxa"/>
              <w:right w:w="57" w:type="dxa"/>
            </w:tcMar>
          </w:tcPr>
          <w:p w14:paraId="5630AD66" w14:textId="77777777" w:rsidR="00786B87" w:rsidRPr="00030258" w:rsidRDefault="00786B87" w:rsidP="008B4F75">
            <w:pPr>
              <w:autoSpaceDE w:val="0"/>
              <w:autoSpaceDN w:val="0"/>
              <w:rPr>
                <w:b/>
              </w:rPr>
            </w:pPr>
          </w:p>
        </w:tc>
        <w:tc>
          <w:tcPr>
            <w:tcW w:w="1983" w:type="dxa"/>
            <w:shd w:val="clear" w:color="auto" w:fill="323E4F"/>
            <w:hideMark/>
          </w:tcPr>
          <w:p w14:paraId="42DA48AF" w14:textId="77777777" w:rsidR="00786B87" w:rsidRPr="00030258" w:rsidRDefault="00786B87" w:rsidP="008B4F75">
            <w:pPr>
              <w:autoSpaceDE w:val="0"/>
              <w:autoSpaceDN w:val="0"/>
              <w:rPr>
                <w:b/>
                <w:bCs/>
              </w:rPr>
            </w:pPr>
            <w:r w:rsidRPr="00030258">
              <w:rPr>
                <w:b/>
                <w:bCs/>
              </w:rPr>
              <w:t>Bedragen tellen</w:t>
            </w:r>
          </w:p>
        </w:tc>
      </w:tr>
      <w:tr w:rsidR="00786B87" w:rsidRPr="00030258" w14:paraId="61608166" w14:textId="77777777" w:rsidTr="00F46D6E">
        <w:tc>
          <w:tcPr>
            <w:tcW w:w="4448" w:type="dxa"/>
            <w:noWrap/>
            <w:tcMar>
              <w:top w:w="57" w:type="dxa"/>
              <w:left w:w="57" w:type="dxa"/>
              <w:bottom w:w="57" w:type="dxa"/>
              <w:right w:w="57" w:type="dxa"/>
            </w:tcMar>
            <w:hideMark/>
          </w:tcPr>
          <w:p w14:paraId="43B0402D" w14:textId="77777777" w:rsidR="00786B87" w:rsidRPr="00030258" w:rsidRDefault="00786B87" w:rsidP="008B4F75">
            <w:pPr>
              <w:autoSpaceDE w:val="0"/>
              <w:autoSpaceDN w:val="0"/>
            </w:pPr>
            <w:r w:rsidRPr="00030258">
              <w:rPr>
                <w:bCs/>
              </w:rPr>
              <w:t>Leeftijd ≥ 50 jaar</w:t>
            </w:r>
          </w:p>
        </w:tc>
        <w:tc>
          <w:tcPr>
            <w:tcW w:w="850" w:type="dxa"/>
            <w:tcBorders>
              <w:right w:val="nil"/>
            </w:tcBorders>
            <w:noWrap/>
            <w:tcMar>
              <w:top w:w="57" w:type="dxa"/>
              <w:left w:w="57" w:type="dxa"/>
              <w:bottom w:w="57" w:type="dxa"/>
              <w:right w:w="57" w:type="dxa"/>
            </w:tcMar>
            <w:hideMark/>
          </w:tcPr>
          <w:p w14:paraId="6105C291" w14:textId="77777777" w:rsidR="00786B87" w:rsidRPr="00030258" w:rsidRDefault="00786B87" w:rsidP="008B4F75">
            <w:pPr>
              <w:autoSpaceDE w:val="0"/>
              <w:autoSpaceDN w:val="0"/>
            </w:pPr>
            <w:r w:rsidRPr="00030258">
              <w:rPr>
                <w:bCs/>
              </w:rPr>
              <w:t>€</w:t>
            </w:r>
          </w:p>
        </w:tc>
        <w:tc>
          <w:tcPr>
            <w:tcW w:w="2409" w:type="dxa"/>
            <w:tcBorders>
              <w:left w:val="nil"/>
            </w:tcBorders>
            <w:noWrap/>
            <w:tcMar>
              <w:top w:w="57" w:type="dxa"/>
              <w:left w:w="57" w:type="dxa"/>
              <w:bottom w:w="57" w:type="dxa"/>
              <w:right w:w="57" w:type="dxa"/>
            </w:tcMar>
            <w:hideMark/>
          </w:tcPr>
          <w:p w14:paraId="6A8DE930" w14:textId="77777777" w:rsidR="00786B87" w:rsidRPr="00030258" w:rsidRDefault="00786B87" w:rsidP="008B4F75">
            <w:pPr>
              <w:autoSpaceDE w:val="0"/>
              <w:autoSpaceDN w:val="0"/>
            </w:pPr>
            <w:r w:rsidRPr="00030258">
              <w:rPr>
                <w:bCs/>
              </w:rPr>
              <w:t>5.000</w:t>
            </w:r>
          </w:p>
        </w:tc>
        <w:tc>
          <w:tcPr>
            <w:tcW w:w="1983" w:type="dxa"/>
            <w:shd w:val="clear" w:color="auto" w:fill="FFFFFF"/>
            <w:hideMark/>
          </w:tcPr>
          <w:p w14:paraId="104F0CC4" w14:textId="77777777" w:rsidR="00786B87" w:rsidRPr="00030258" w:rsidRDefault="00786B87" w:rsidP="008B4F75">
            <w:pPr>
              <w:autoSpaceDE w:val="0"/>
              <w:autoSpaceDN w:val="0"/>
              <w:rPr>
                <w:bCs/>
              </w:rPr>
            </w:pPr>
            <w:r w:rsidRPr="00030258">
              <w:rPr>
                <w:bCs/>
              </w:rPr>
              <w:t>Eenmalig/naar rato</w:t>
            </w:r>
          </w:p>
        </w:tc>
      </w:tr>
      <w:tr w:rsidR="00786B87" w:rsidRPr="00030258" w14:paraId="3E57471B" w14:textId="77777777" w:rsidTr="00F46D6E">
        <w:tc>
          <w:tcPr>
            <w:tcW w:w="4448" w:type="dxa"/>
            <w:noWrap/>
            <w:tcMar>
              <w:top w:w="57" w:type="dxa"/>
              <w:left w:w="57" w:type="dxa"/>
              <w:bottom w:w="57" w:type="dxa"/>
              <w:right w:w="57" w:type="dxa"/>
            </w:tcMar>
            <w:hideMark/>
          </w:tcPr>
          <w:p w14:paraId="70EA68CB" w14:textId="77777777" w:rsidR="00786B87" w:rsidRPr="00030258" w:rsidRDefault="00786B87" w:rsidP="008B4F75">
            <w:pPr>
              <w:autoSpaceDE w:val="0"/>
              <w:autoSpaceDN w:val="0"/>
              <w:rPr>
                <w:bCs/>
              </w:rPr>
            </w:pPr>
            <w:r w:rsidRPr="00030258">
              <w:rPr>
                <w:bCs/>
              </w:rPr>
              <w:t>Vast dienstverband</w:t>
            </w:r>
          </w:p>
        </w:tc>
        <w:tc>
          <w:tcPr>
            <w:tcW w:w="850" w:type="dxa"/>
            <w:tcBorders>
              <w:right w:val="nil"/>
            </w:tcBorders>
            <w:noWrap/>
            <w:tcMar>
              <w:top w:w="57" w:type="dxa"/>
              <w:left w:w="57" w:type="dxa"/>
              <w:bottom w:w="57" w:type="dxa"/>
              <w:right w:w="57" w:type="dxa"/>
            </w:tcMar>
            <w:hideMark/>
          </w:tcPr>
          <w:p w14:paraId="12AC86A2" w14:textId="77777777" w:rsidR="00786B87" w:rsidRPr="00030258" w:rsidRDefault="00786B87" w:rsidP="008B4F75">
            <w:pPr>
              <w:autoSpaceDE w:val="0"/>
              <w:autoSpaceDN w:val="0"/>
              <w:rPr>
                <w:bCs/>
              </w:rPr>
            </w:pPr>
            <w:r w:rsidRPr="00030258">
              <w:rPr>
                <w:bCs/>
              </w:rPr>
              <w:t>€</w:t>
            </w:r>
          </w:p>
        </w:tc>
        <w:tc>
          <w:tcPr>
            <w:tcW w:w="2409" w:type="dxa"/>
            <w:tcBorders>
              <w:left w:val="nil"/>
            </w:tcBorders>
            <w:noWrap/>
            <w:tcMar>
              <w:top w:w="57" w:type="dxa"/>
              <w:left w:w="57" w:type="dxa"/>
              <w:bottom w:w="57" w:type="dxa"/>
              <w:right w:w="57" w:type="dxa"/>
            </w:tcMar>
            <w:hideMark/>
          </w:tcPr>
          <w:p w14:paraId="58B78B59" w14:textId="77777777" w:rsidR="00786B87" w:rsidRPr="00030258" w:rsidRDefault="00786B87" w:rsidP="008B4F75">
            <w:pPr>
              <w:autoSpaceDE w:val="0"/>
              <w:autoSpaceDN w:val="0"/>
              <w:rPr>
                <w:bCs/>
              </w:rPr>
            </w:pPr>
            <w:r w:rsidRPr="00030258">
              <w:rPr>
                <w:bCs/>
              </w:rPr>
              <w:t>10.000</w:t>
            </w:r>
          </w:p>
        </w:tc>
        <w:tc>
          <w:tcPr>
            <w:tcW w:w="1983" w:type="dxa"/>
            <w:shd w:val="clear" w:color="auto" w:fill="FFFFFF"/>
            <w:hideMark/>
          </w:tcPr>
          <w:p w14:paraId="427DF57C" w14:textId="77777777" w:rsidR="00786B87" w:rsidRPr="00030258" w:rsidRDefault="00786B87" w:rsidP="008B4F75">
            <w:pPr>
              <w:autoSpaceDE w:val="0"/>
              <w:autoSpaceDN w:val="0"/>
              <w:rPr>
                <w:bCs/>
              </w:rPr>
            </w:pPr>
            <w:r w:rsidRPr="00030258">
              <w:rPr>
                <w:bCs/>
              </w:rPr>
              <w:t>Eenmalig/naar rato</w:t>
            </w:r>
          </w:p>
        </w:tc>
      </w:tr>
      <w:tr w:rsidR="00786B87" w:rsidRPr="00030258" w14:paraId="0BB597D5" w14:textId="77777777" w:rsidTr="00F46D6E">
        <w:tc>
          <w:tcPr>
            <w:tcW w:w="4448" w:type="dxa"/>
            <w:shd w:val="clear" w:color="auto" w:fill="FFFFFF"/>
            <w:noWrap/>
            <w:tcMar>
              <w:top w:w="57" w:type="dxa"/>
              <w:left w:w="57" w:type="dxa"/>
              <w:bottom w:w="57" w:type="dxa"/>
              <w:right w:w="57" w:type="dxa"/>
            </w:tcMar>
            <w:hideMark/>
          </w:tcPr>
          <w:p w14:paraId="4EB2D81E" w14:textId="77777777" w:rsidR="00786B87" w:rsidRPr="00030258" w:rsidRDefault="00786B87" w:rsidP="008B4F75">
            <w:pPr>
              <w:autoSpaceDE w:val="0"/>
              <w:autoSpaceDN w:val="0"/>
              <w:rPr>
                <w:bCs/>
              </w:rPr>
            </w:pPr>
            <w:r w:rsidRPr="00030258">
              <w:rPr>
                <w:bCs/>
              </w:rPr>
              <w:t>Statushouder</w:t>
            </w:r>
          </w:p>
        </w:tc>
        <w:tc>
          <w:tcPr>
            <w:tcW w:w="850" w:type="dxa"/>
            <w:tcBorders>
              <w:right w:val="nil"/>
            </w:tcBorders>
            <w:shd w:val="clear" w:color="auto" w:fill="FFFFFF"/>
            <w:noWrap/>
            <w:tcMar>
              <w:top w:w="57" w:type="dxa"/>
              <w:left w:w="57" w:type="dxa"/>
              <w:bottom w:w="57" w:type="dxa"/>
              <w:right w:w="57" w:type="dxa"/>
            </w:tcMar>
            <w:hideMark/>
          </w:tcPr>
          <w:p w14:paraId="26A7E619" w14:textId="77777777" w:rsidR="00786B87" w:rsidRPr="00030258" w:rsidRDefault="00786B87" w:rsidP="008B4F75">
            <w:pPr>
              <w:autoSpaceDE w:val="0"/>
              <w:autoSpaceDN w:val="0"/>
              <w:rPr>
                <w:bCs/>
              </w:rPr>
            </w:pPr>
            <w:r w:rsidRPr="00030258">
              <w:rPr>
                <w:bCs/>
              </w:rPr>
              <w:t>€</w:t>
            </w:r>
          </w:p>
        </w:tc>
        <w:tc>
          <w:tcPr>
            <w:tcW w:w="2409" w:type="dxa"/>
            <w:tcBorders>
              <w:left w:val="nil"/>
            </w:tcBorders>
            <w:shd w:val="clear" w:color="auto" w:fill="FFFFFF"/>
            <w:noWrap/>
            <w:tcMar>
              <w:top w:w="57" w:type="dxa"/>
              <w:left w:w="57" w:type="dxa"/>
              <w:bottom w:w="57" w:type="dxa"/>
              <w:right w:w="57" w:type="dxa"/>
            </w:tcMar>
            <w:hideMark/>
          </w:tcPr>
          <w:p w14:paraId="378FDAC4" w14:textId="77777777" w:rsidR="00786B87" w:rsidRPr="00030258" w:rsidRDefault="00786B87" w:rsidP="008B4F75">
            <w:pPr>
              <w:autoSpaceDE w:val="0"/>
              <w:autoSpaceDN w:val="0"/>
              <w:rPr>
                <w:bCs/>
              </w:rPr>
            </w:pPr>
            <w:r w:rsidRPr="00030258">
              <w:rPr>
                <w:bCs/>
              </w:rPr>
              <w:t>5.000</w:t>
            </w:r>
          </w:p>
        </w:tc>
        <w:tc>
          <w:tcPr>
            <w:tcW w:w="1983" w:type="dxa"/>
            <w:shd w:val="clear" w:color="auto" w:fill="FFFFFF"/>
            <w:hideMark/>
          </w:tcPr>
          <w:p w14:paraId="6972A83E" w14:textId="77777777" w:rsidR="00786B87" w:rsidRPr="00030258" w:rsidRDefault="00786B87" w:rsidP="008B4F75">
            <w:pPr>
              <w:autoSpaceDE w:val="0"/>
              <w:autoSpaceDN w:val="0"/>
              <w:rPr>
                <w:bCs/>
              </w:rPr>
            </w:pPr>
            <w:r w:rsidRPr="00030258">
              <w:rPr>
                <w:bCs/>
              </w:rPr>
              <w:t>Eenmalig/naar rato</w:t>
            </w:r>
          </w:p>
        </w:tc>
      </w:tr>
      <w:tr w:rsidR="00786B87" w:rsidRPr="00030258" w14:paraId="632C5F82" w14:textId="77777777" w:rsidTr="00F46D6E">
        <w:tc>
          <w:tcPr>
            <w:tcW w:w="4448" w:type="dxa"/>
            <w:shd w:val="clear" w:color="auto" w:fill="FFFFFF"/>
            <w:noWrap/>
            <w:tcMar>
              <w:top w:w="57" w:type="dxa"/>
              <w:left w:w="57" w:type="dxa"/>
              <w:bottom w:w="57" w:type="dxa"/>
              <w:right w:w="57" w:type="dxa"/>
            </w:tcMar>
            <w:hideMark/>
          </w:tcPr>
          <w:p w14:paraId="7F4B8DCC" w14:textId="77777777" w:rsidR="00786B87" w:rsidRPr="00030258" w:rsidRDefault="00786B87" w:rsidP="008B4F75">
            <w:pPr>
              <w:autoSpaceDE w:val="0"/>
              <w:autoSpaceDN w:val="0"/>
            </w:pPr>
            <w:r w:rsidRPr="00030258">
              <w:rPr>
                <w:bCs/>
              </w:rPr>
              <w:t>PSO-ladder</w:t>
            </w:r>
            <w:r w:rsidRPr="00030258">
              <w:rPr>
                <w:b/>
                <w:bCs/>
                <w:vertAlign w:val="superscript"/>
              </w:rPr>
              <w:t>3</w:t>
            </w:r>
            <w:r w:rsidRPr="00030258">
              <w:rPr>
                <w:bCs/>
              </w:rPr>
              <w:t>: trede 1, trede 2, trede 3</w:t>
            </w:r>
          </w:p>
        </w:tc>
        <w:tc>
          <w:tcPr>
            <w:tcW w:w="3259" w:type="dxa"/>
            <w:gridSpan w:val="2"/>
            <w:shd w:val="clear" w:color="auto" w:fill="FFFFFF"/>
            <w:noWrap/>
            <w:tcMar>
              <w:top w:w="57" w:type="dxa"/>
              <w:left w:w="57" w:type="dxa"/>
              <w:bottom w:w="57" w:type="dxa"/>
              <w:right w:w="57" w:type="dxa"/>
            </w:tcMar>
            <w:hideMark/>
          </w:tcPr>
          <w:p w14:paraId="183CB534" w14:textId="77777777" w:rsidR="00786B87" w:rsidRPr="00030258" w:rsidRDefault="00786B87" w:rsidP="008B4F75">
            <w:pPr>
              <w:autoSpaceDE w:val="0"/>
              <w:autoSpaceDN w:val="0"/>
            </w:pPr>
            <w:r w:rsidRPr="00030258">
              <w:t>Korting op de SROI-verplichting: 10%, 25%, 50%</w:t>
            </w:r>
          </w:p>
        </w:tc>
        <w:tc>
          <w:tcPr>
            <w:tcW w:w="1983" w:type="dxa"/>
            <w:shd w:val="clear" w:color="auto" w:fill="FFFFFF"/>
            <w:hideMark/>
          </w:tcPr>
          <w:p w14:paraId="377D7088" w14:textId="77777777" w:rsidR="00786B87" w:rsidRPr="00030258" w:rsidRDefault="00786B87" w:rsidP="008B4F75">
            <w:pPr>
              <w:autoSpaceDE w:val="0"/>
              <w:autoSpaceDN w:val="0"/>
              <w:rPr>
                <w:bCs/>
              </w:rPr>
            </w:pPr>
            <w:r w:rsidRPr="00030258">
              <w:rPr>
                <w:bCs/>
              </w:rPr>
              <w:t>Eenmalig/naar rato</w:t>
            </w:r>
          </w:p>
        </w:tc>
      </w:tr>
      <w:tr w:rsidR="00786B87" w:rsidRPr="00030258" w14:paraId="4D9E2217" w14:textId="77777777" w:rsidTr="00F46D6E">
        <w:tc>
          <w:tcPr>
            <w:tcW w:w="4448" w:type="dxa"/>
            <w:shd w:val="clear" w:color="auto" w:fill="FFFFFF"/>
            <w:noWrap/>
            <w:tcMar>
              <w:top w:w="57" w:type="dxa"/>
              <w:left w:w="57" w:type="dxa"/>
              <w:bottom w:w="57" w:type="dxa"/>
              <w:right w:w="57" w:type="dxa"/>
            </w:tcMar>
            <w:hideMark/>
          </w:tcPr>
          <w:p w14:paraId="0B3680A8" w14:textId="77777777" w:rsidR="00786B87" w:rsidRPr="00030258" w:rsidRDefault="00786B87" w:rsidP="008B4F75">
            <w:pPr>
              <w:autoSpaceDE w:val="0"/>
              <w:autoSpaceDN w:val="0"/>
              <w:rPr>
                <w:bCs/>
              </w:rPr>
            </w:pPr>
            <w:r w:rsidRPr="00030258">
              <w:rPr>
                <w:bCs/>
              </w:rPr>
              <w:t>PSO-ladder</w:t>
            </w:r>
            <w:r w:rsidRPr="00030258">
              <w:rPr>
                <w:b/>
                <w:bCs/>
                <w:vertAlign w:val="superscript"/>
              </w:rPr>
              <w:t>3</w:t>
            </w:r>
            <w:r w:rsidRPr="00030258">
              <w:rPr>
                <w:bCs/>
              </w:rPr>
              <w:t>, 30+</w:t>
            </w:r>
          </w:p>
        </w:tc>
        <w:tc>
          <w:tcPr>
            <w:tcW w:w="3259" w:type="dxa"/>
            <w:gridSpan w:val="2"/>
            <w:shd w:val="clear" w:color="auto" w:fill="FFFFFF"/>
            <w:noWrap/>
            <w:tcMar>
              <w:top w:w="57" w:type="dxa"/>
              <w:left w:w="57" w:type="dxa"/>
              <w:bottom w:w="57" w:type="dxa"/>
              <w:right w:w="57" w:type="dxa"/>
            </w:tcMar>
            <w:hideMark/>
          </w:tcPr>
          <w:p w14:paraId="03122640" w14:textId="77777777" w:rsidR="00786B87" w:rsidRPr="00030258" w:rsidRDefault="00786B87" w:rsidP="008B4F75">
            <w:pPr>
              <w:autoSpaceDE w:val="0"/>
              <w:autoSpaceDN w:val="0"/>
            </w:pPr>
            <w:r w:rsidRPr="00030258">
              <w:t>Vrijstelling SROI-verplichting</w:t>
            </w:r>
          </w:p>
        </w:tc>
        <w:tc>
          <w:tcPr>
            <w:tcW w:w="1983" w:type="dxa"/>
            <w:shd w:val="clear" w:color="auto" w:fill="FFFFFF"/>
            <w:hideMark/>
          </w:tcPr>
          <w:p w14:paraId="4DBCD153" w14:textId="77777777" w:rsidR="00786B87" w:rsidRPr="00030258" w:rsidRDefault="00786B87" w:rsidP="008B4F75">
            <w:pPr>
              <w:autoSpaceDE w:val="0"/>
              <w:autoSpaceDN w:val="0"/>
              <w:rPr>
                <w:bCs/>
              </w:rPr>
            </w:pPr>
            <w:r w:rsidRPr="00030258">
              <w:rPr>
                <w:bCs/>
              </w:rPr>
              <w:t>Eenmalig/naar rato</w:t>
            </w:r>
          </w:p>
        </w:tc>
      </w:tr>
    </w:tbl>
    <w:p w14:paraId="61829076" w14:textId="77777777" w:rsidR="00786B87" w:rsidRPr="00030258" w:rsidRDefault="00786B87" w:rsidP="00786B87">
      <w:pPr>
        <w:autoSpaceDE w:val="0"/>
        <w:autoSpaceDN w:val="0"/>
      </w:pPr>
    </w:p>
    <w:p w14:paraId="36482D77" w14:textId="51B69C49" w:rsidR="00786B87" w:rsidRPr="00030258" w:rsidRDefault="00B724CC" w:rsidP="00786B87">
      <w:pPr>
        <w:autoSpaceDE w:val="0"/>
        <w:autoSpaceDN w:val="0"/>
      </w:pPr>
      <w:r>
        <w:t xml:space="preserve">In geval van </w:t>
      </w:r>
      <w:r w:rsidR="00786B87" w:rsidRPr="00030258">
        <w:t xml:space="preserve">overlap telt de hoogste waarde. WSW en Wajong: wetgeving van voor 01-01-2015 </w:t>
      </w:r>
    </w:p>
    <w:p w14:paraId="59EC961C" w14:textId="77777777" w:rsidR="00B724CC" w:rsidRDefault="00B724CC" w:rsidP="00786B87">
      <w:pPr>
        <w:autoSpaceDE w:val="0"/>
        <w:autoSpaceDN w:val="0"/>
        <w:rPr>
          <w:bCs/>
        </w:rPr>
      </w:pPr>
    </w:p>
    <w:p w14:paraId="4BECD076" w14:textId="65968155" w:rsidR="00786B87" w:rsidRPr="00030258" w:rsidRDefault="00786B87" w:rsidP="00786B87">
      <w:pPr>
        <w:autoSpaceDE w:val="0"/>
        <w:autoSpaceDN w:val="0"/>
        <w:rPr>
          <w:bCs/>
        </w:rPr>
      </w:pPr>
      <w:r w:rsidRPr="00030258">
        <w:rPr>
          <w:bCs/>
        </w:rPr>
        <w:t xml:space="preserve">Tarieven zijn </w:t>
      </w:r>
      <w:proofErr w:type="spellStart"/>
      <w:r w:rsidRPr="00030258">
        <w:rPr>
          <w:bCs/>
        </w:rPr>
        <w:t>all-inclusive</w:t>
      </w:r>
      <w:proofErr w:type="spellEnd"/>
      <w:r w:rsidRPr="00030258">
        <w:rPr>
          <w:bCs/>
        </w:rPr>
        <w:t>, incl. begeleidingskosten en werkgeverslasten.</w:t>
      </w:r>
    </w:p>
    <w:p w14:paraId="2BA226A1" w14:textId="77777777" w:rsidR="00786B87" w:rsidRPr="00030258" w:rsidRDefault="00786B87" w:rsidP="00786B87">
      <w:pPr>
        <w:autoSpaceDE w:val="0"/>
        <w:autoSpaceDN w:val="0"/>
        <w:rPr>
          <w:bCs/>
        </w:rPr>
      </w:pPr>
    </w:p>
    <w:p w14:paraId="17AB3A5F" w14:textId="77777777" w:rsidR="00786B87" w:rsidRPr="00030258" w:rsidRDefault="00786B87" w:rsidP="00786B87">
      <w:pPr>
        <w:autoSpaceDE w:val="0"/>
        <w:autoSpaceDN w:val="0"/>
      </w:pPr>
      <w:r w:rsidRPr="00030258">
        <w:t>Als SROI-activiteit telt alles mee wat u doet om mensen uit de doelgroepen verder te helpen op - of richting - de arbeidsmarkt. Dat kan gaan om betaald werk, maar bijvoorbeeld ook om (meeloop)stages, werkervaringsplekken, het bieden van opleidingsmogelijkheden, of andere vormen van begeleiding of support. Maar dit dient wel binnen de onderhavige opdracht te worden verwezenlijkt.</w:t>
      </w:r>
    </w:p>
    <w:p w14:paraId="17AD93B2" w14:textId="77777777" w:rsidR="00786B87" w:rsidRPr="00030258" w:rsidRDefault="00786B87" w:rsidP="00786B87">
      <w:pPr>
        <w:autoSpaceDE w:val="0"/>
        <w:autoSpaceDN w:val="0"/>
      </w:pPr>
    </w:p>
    <w:p w14:paraId="1F974490" w14:textId="77777777" w:rsidR="00786B87" w:rsidRPr="00030258" w:rsidRDefault="00786B87" w:rsidP="00786B87">
      <w:pPr>
        <w:autoSpaceDE w:val="0"/>
        <w:autoSpaceDN w:val="0"/>
      </w:pPr>
      <w:r w:rsidRPr="00030258">
        <w:t>0.</w:t>
      </w:r>
      <w:r w:rsidRPr="00030258">
        <w:tab/>
        <w:t>Werkervaringsplek: Met toestemming van de uitkerende instantie (gemeente)</w:t>
      </w:r>
    </w:p>
    <w:p w14:paraId="76B3BCAF" w14:textId="77777777" w:rsidR="00786B87" w:rsidRPr="00030258" w:rsidRDefault="00786B87" w:rsidP="00786B87">
      <w:pPr>
        <w:autoSpaceDE w:val="0"/>
        <w:autoSpaceDN w:val="0"/>
      </w:pPr>
      <w:r w:rsidRPr="00030258">
        <w:t xml:space="preserve">Proefplaatsing: Met toestemming van het UWV. Proefplaatsingen tellen alleen mee voor SROI wanneer er een betaald dienstverband van minimaal 6 maanden op volgt. In dat geval mag 50% van de periode van de proefperiode worden meegeteld. </w:t>
      </w:r>
    </w:p>
    <w:p w14:paraId="0DE4B5B7" w14:textId="77777777" w:rsidR="00786B87" w:rsidRPr="00030258" w:rsidRDefault="00786B87" w:rsidP="00786B87">
      <w:pPr>
        <w:autoSpaceDE w:val="0"/>
        <w:autoSpaceDN w:val="0"/>
      </w:pPr>
    </w:p>
    <w:p w14:paraId="7B0F230F" w14:textId="77777777" w:rsidR="00786B87" w:rsidRPr="00030258" w:rsidRDefault="00786B87" w:rsidP="00786B87">
      <w:pPr>
        <w:autoSpaceDE w:val="0"/>
        <w:autoSpaceDN w:val="0"/>
      </w:pPr>
      <w:r w:rsidRPr="00030258">
        <w:t>1.</w:t>
      </w:r>
      <w:r w:rsidRPr="00030258">
        <w:tab/>
        <w:t xml:space="preserve">MVO/MVI-activiteiten: omvat een scala aan activiteiten. Voorwaarde is dat deze activiteit een relatie heeft met de arbeidsmarkt en/of het onderwijs. Denk bijv. aan het geven van gastcolleges bij opleidingsinstituten, de sponsoring van een beroepsgerichte opleiding van iemand uit de doelgroep. </w:t>
      </w:r>
    </w:p>
    <w:p w14:paraId="66204FF1" w14:textId="77777777" w:rsidR="00786B87" w:rsidRPr="00030258" w:rsidRDefault="00786B87" w:rsidP="00786B87">
      <w:pPr>
        <w:autoSpaceDE w:val="0"/>
        <w:autoSpaceDN w:val="0"/>
      </w:pPr>
    </w:p>
    <w:p w14:paraId="2F72C11B" w14:textId="77777777" w:rsidR="00786B87" w:rsidRPr="00030258" w:rsidRDefault="00786B87" w:rsidP="00786B87">
      <w:pPr>
        <w:autoSpaceDE w:val="0"/>
        <w:autoSpaceDN w:val="0"/>
      </w:pPr>
      <w:r w:rsidRPr="00030258">
        <w:t>2.</w:t>
      </w:r>
      <w:r w:rsidRPr="00030258">
        <w:tab/>
        <w:t>Sociale inkoop betreft dienstenafname van:</w:t>
      </w:r>
    </w:p>
    <w:p w14:paraId="3AC86817" w14:textId="77777777" w:rsidR="00786B87" w:rsidRPr="00030258" w:rsidRDefault="00786B87" w:rsidP="00B724CC">
      <w:pPr>
        <w:pStyle w:val="Lijstalinea"/>
        <w:numPr>
          <w:ilvl w:val="0"/>
          <w:numId w:val="6"/>
        </w:numPr>
        <w:autoSpaceDE w:val="0"/>
        <w:autoSpaceDN w:val="0"/>
        <w:contextualSpacing/>
      </w:pPr>
      <w:r w:rsidRPr="00030258">
        <w:t xml:space="preserve">Een sociale werkvoorziening (SW bedrijven of ook wel de sociale werkplaats genoemd). </w:t>
      </w:r>
    </w:p>
    <w:p w14:paraId="72CC51B7" w14:textId="77777777" w:rsidR="00786B87" w:rsidRPr="00030258" w:rsidRDefault="00786B87" w:rsidP="00B724CC">
      <w:pPr>
        <w:pStyle w:val="Lijstalinea"/>
        <w:numPr>
          <w:ilvl w:val="0"/>
          <w:numId w:val="6"/>
        </w:numPr>
        <w:autoSpaceDE w:val="0"/>
        <w:autoSpaceDN w:val="0"/>
        <w:contextualSpacing/>
      </w:pPr>
      <w:r w:rsidRPr="00030258">
        <w:t xml:space="preserve">Een sociale onderneming (Sociale ondernemingen streven primair en expliciet een maatschappelijk doel na. Dat wil zeggen dat zij een maatschappelijk probleem willen oplossen. Daarnaast is een sociale onderneming financieel zelfvoorzienend en sociaal in de wijze waarop de onderneming wordt gevoerd); De sociale onderneming moet deelnemer zijn van de “Code Sociale Ondernemingen”/ </w:t>
      </w:r>
      <w:hyperlink r:id="rId11" w:history="1">
        <w:r w:rsidRPr="00B724CC">
          <w:t>www.codesocialeondernemingen.nl</w:t>
        </w:r>
      </w:hyperlink>
      <w:r w:rsidRPr="00030258">
        <w:t xml:space="preserve"> of lid zijn van “Social Enterprise NL”/ </w:t>
      </w:r>
      <w:hyperlink r:id="rId12" w:history="1">
        <w:r w:rsidRPr="00B724CC">
          <w:t>www.social-enterprise.nl</w:t>
        </w:r>
      </w:hyperlink>
      <w:r w:rsidRPr="00030258">
        <w:t xml:space="preserve">  </w:t>
      </w:r>
    </w:p>
    <w:p w14:paraId="472FC8BA" w14:textId="77777777" w:rsidR="00786B87" w:rsidRPr="00030258" w:rsidRDefault="00786B87" w:rsidP="00B724CC">
      <w:pPr>
        <w:pStyle w:val="Lijstalinea"/>
        <w:numPr>
          <w:ilvl w:val="0"/>
          <w:numId w:val="6"/>
        </w:numPr>
        <w:autoSpaceDE w:val="0"/>
        <w:autoSpaceDN w:val="0"/>
        <w:contextualSpacing/>
      </w:pPr>
      <w:r w:rsidRPr="00030258">
        <w:t xml:space="preserve">Een </w:t>
      </w:r>
      <w:hyperlink r:id="rId13" w:history="1">
        <w:r w:rsidRPr="00B724CC">
          <w:t>PSO-30+ gecertificeerde organisatie</w:t>
        </w:r>
      </w:hyperlink>
      <w:r w:rsidRPr="00030258">
        <w:t>. (Indien niet gecertificeerd dient minimaal 30% van de werknemers van een dergelijke onderneming gehandicapt of kansarm te zijn, zie art. 20 lid 1 van de aanbestedingsrichtlijn 2014/24..</w:t>
      </w:r>
    </w:p>
    <w:p w14:paraId="2DBF0D7D" w14:textId="77777777" w:rsidR="00786B87" w:rsidRDefault="00786B87" w:rsidP="00786B87">
      <w:pPr>
        <w:autoSpaceDE w:val="0"/>
        <w:autoSpaceDN w:val="0"/>
        <w:rPr>
          <w:i/>
        </w:rPr>
      </w:pPr>
    </w:p>
    <w:p w14:paraId="15C63AE5" w14:textId="77777777" w:rsidR="00786B87" w:rsidRPr="00030258" w:rsidRDefault="00786B87" w:rsidP="00786B87">
      <w:pPr>
        <w:autoSpaceDE w:val="0"/>
        <w:autoSpaceDN w:val="0"/>
        <w:rPr>
          <w:i/>
        </w:rPr>
      </w:pPr>
      <w:r w:rsidRPr="00030258">
        <w:rPr>
          <w:i/>
        </w:rPr>
        <w:t xml:space="preserve">Facturen: </w:t>
      </w:r>
    </w:p>
    <w:p w14:paraId="0D9755E3" w14:textId="77777777" w:rsidR="00786B87" w:rsidRPr="00030258" w:rsidRDefault="00786B87" w:rsidP="00786B87">
      <w:pPr>
        <w:autoSpaceDE w:val="0"/>
        <w:autoSpaceDN w:val="0"/>
        <w:rPr>
          <w:i/>
        </w:rPr>
      </w:pPr>
      <w:r w:rsidRPr="00030258">
        <w:rPr>
          <w:i/>
        </w:rPr>
        <w:t>- SW bedrijf, Code Sociale Ondernemingen, PSO 30+ (factuurwaarde 100%)</w:t>
      </w:r>
    </w:p>
    <w:p w14:paraId="0F0F3414" w14:textId="77777777" w:rsidR="00786B87" w:rsidRPr="00030258" w:rsidRDefault="00786B87" w:rsidP="00786B87">
      <w:pPr>
        <w:autoSpaceDE w:val="0"/>
        <w:autoSpaceDN w:val="0"/>
        <w:rPr>
          <w:i/>
        </w:rPr>
      </w:pPr>
      <w:r w:rsidRPr="00030258">
        <w:rPr>
          <w:i/>
        </w:rPr>
        <w:t>- Social Enterprise NL (factuurwaarde 50%.)</w:t>
      </w:r>
    </w:p>
    <w:p w14:paraId="6B62F1B3" w14:textId="53CCD0AE" w:rsidR="00786B87" w:rsidRDefault="00786B87" w:rsidP="00786B87">
      <w:pPr>
        <w:rPr>
          <w:b/>
        </w:rPr>
      </w:pPr>
    </w:p>
    <w:p w14:paraId="1BA6576D" w14:textId="77777777" w:rsidR="00B724CC" w:rsidRPr="00030258" w:rsidRDefault="00B724CC" w:rsidP="00786B87">
      <w:pPr>
        <w:rPr>
          <w:b/>
        </w:rPr>
      </w:pPr>
    </w:p>
    <w:p w14:paraId="0E282708" w14:textId="77777777" w:rsidR="00786B87" w:rsidRPr="00030258" w:rsidRDefault="00786B87" w:rsidP="00786B87">
      <w:pPr>
        <w:rPr>
          <w:b/>
        </w:rPr>
      </w:pPr>
      <w:r w:rsidRPr="00030258">
        <w:rPr>
          <w:b/>
        </w:rPr>
        <w:t>Aanvullende criteria:</w:t>
      </w:r>
    </w:p>
    <w:p w14:paraId="02F2C34E" w14:textId="77777777" w:rsidR="00786B87" w:rsidRPr="00030258" w:rsidRDefault="00786B87" w:rsidP="00786B87">
      <w:pPr>
        <w:autoSpaceDE w:val="0"/>
        <w:autoSpaceDN w:val="0"/>
      </w:pPr>
    </w:p>
    <w:p w14:paraId="4CAD5638" w14:textId="77777777" w:rsidR="00786B87" w:rsidRPr="00030258" w:rsidRDefault="00786B87" w:rsidP="00786B87">
      <w:pPr>
        <w:pStyle w:val="Lijstalinea"/>
        <w:numPr>
          <w:ilvl w:val="0"/>
          <w:numId w:val="3"/>
        </w:numPr>
        <w:autoSpaceDE w:val="0"/>
        <w:autoSpaceDN w:val="0"/>
        <w:contextualSpacing/>
      </w:pPr>
      <w:r w:rsidRPr="00030258">
        <w:t>Een medewerker mag (maximaal) 52 weken na laatst verkregen uitkering worden opgevoerd.</w:t>
      </w:r>
    </w:p>
    <w:p w14:paraId="12E29B8D" w14:textId="77777777" w:rsidR="00786B87" w:rsidRPr="00030258" w:rsidRDefault="00786B87" w:rsidP="00786B87">
      <w:pPr>
        <w:autoSpaceDE w:val="0"/>
        <w:autoSpaceDN w:val="0"/>
        <w:ind w:firstLine="708"/>
      </w:pPr>
      <w:r w:rsidRPr="00030258">
        <w:t>Uitzonderingen hierop zijn:</w:t>
      </w:r>
    </w:p>
    <w:p w14:paraId="0DC503CA" w14:textId="77777777" w:rsidR="00786B87" w:rsidRPr="00030258" w:rsidRDefault="00786B87" w:rsidP="00786B87">
      <w:pPr>
        <w:pStyle w:val="Lijstalinea"/>
        <w:numPr>
          <w:ilvl w:val="0"/>
          <w:numId w:val="2"/>
        </w:numPr>
        <w:autoSpaceDE w:val="0"/>
        <w:autoSpaceDN w:val="0"/>
        <w:contextualSpacing/>
      </w:pPr>
      <w:r w:rsidRPr="00030258">
        <w:t xml:space="preserve">Medewerkers uit de doelgroepen </w:t>
      </w:r>
      <w:proofErr w:type="spellStart"/>
      <w:r w:rsidRPr="00030258">
        <w:t>doelgroepregister</w:t>
      </w:r>
      <w:proofErr w:type="spellEnd"/>
      <w:r w:rsidRPr="00030258">
        <w:t>, WSW en WAJONG mogen altijd worden opgevoerd gedurende de looptijd van de overeenkomst.</w:t>
      </w:r>
    </w:p>
    <w:p w14:paraId="0345DBE8" w14:textId="77777777" w:rsidR="00786B87" w:rsidRPr="00030258" w:rsidRDefault="00786B87" w:rsidP="00786B87">
      <w:pPr>
        <w:pStyle w:val="Lijstalinea"/>
        <w:numPr>
          <w:ilvl w:val="0"/>
          <w:numId w:val="2"/>
        </w:numPr>
        <w:autoSpaceDE w:val="0"/>
        <w:autoSpaceDN w:val="0"/>
        <w:contextualSpacing/>
      </w:pPr>
      <w:r w:rsidRPr="00030258">
        <w:t xml:space="preserve">BBL en BOL- leerlingen t/m niveau 2 mogen gedurende hun studieperiode opgevoerd worden. </w:t>
      </w:r>
    </w:p>
    <w:p w14:paraId="680A4E5D" w14:textId="77777777" w:rsidR="00786B87" w:rsidRPr="00030258" w:rsidRDefault="00786B87" w:rsidP="00786B87">
      <w:pPr>
        <w:autoSpaceDE w:val="0"/>
        <w:autoSpaceDN w:val="0"/>
      </w:pPr>
    </w:p>
    <w:p w14:paraId="0D683537" w14:textId="77777777" w:rsidR="00786B87" w:rsidRPr="00030258" w:rsidRDefault="00786B87" w:rsidP="00786B87">
      <w:pPr>
        <w:pStyle w:val="Lijstalinea"/>
        <w:numPr>
          <w:ilvl w:val="0"/>
          <w:numId w:val="3"/>
        </w:numPr>
        <w:autoSpaceDE w:val="0"/>
        <w:autoSpaceDN w:val="0"/>
        <w:contextualSpacing/>
      </w:pPr>
      <w:r w:rsidRPr="00030258">
        <w:t xml:space="preserve">Uren van medewerkers mogen opgevoerd worden gedurende de looptijd van de overeenkomst/project. Indien er een raamovereenkomst gesloten wordt kan er in overleg bepaald worden dat de social return verplichting een beperkte periode na afloop van het contract kan doorlopen. </w:t>
      </w:r>
    </w:p>
    <w:p w14:paraId="19219836" w14:textId="77777777" w:rsidR="00786B87" w:rsidRPr="00030258" w:rsidRDefault="00786B87" w:rsidP="00786B87">
      <w:pPr>
        <w:autoSpaceDE w:val="0"/>
        <w:autoSpaceDN w:val="0"/>
        <w:rPr>
          <w:b/>
          <w:bCs/>
          <w:color w:val="FF0000"/>
        </w:rPr>
      </w:pPr>
    </w:p>
    <w:p w14:paraId="2DC6B0F5" w14:textId="77777777" w:rsidR="00786B87" w:rsidRPr="00030258" w:rsidRDefault="00786B87" w:rsidP="00786B87">
      <w:pPr>
        <w:pStyle w:val="Lijstalinea"/>
        <w:numPr>
          <w:ilvl w:val="0"/>
          <w:numId w:val="3"/>
        </w:numPr>
        <w:autoSpaceDE w:val="0"/>
        <w:autoSpaceDN w:val="0"/>
        <w:contextualSpacing/>
        <w:rPr>
          <w:bCs/>
        </w:rPr>
      </w:pPr>
      <w:r w:rsidRPr="00030258">
        <w:rPr>
          <w:bCs/>
        </w:rPr>
        <w:t xml:space="preserve">Per week mag er per medewerker maximaal 40 uur opgevoerd worden. </w:t>
      </w:r>
    </w:p>
    <w:p w14:paraId="296FEF7D" w14:textId="77777777" w:rsidR="00786B87" w:rsidRPr="00030258" w:rsidRDefault="00786B87" w:rsidP="00786B87">
      <w:pPr>
        <w:pStyle w:val="Lijstalinea"/>
        <w:rPr>
          <w:bCs/>
        </w:rPr>
      </w:pPr>
    </w:p>
    <w:p w14:paraId="23A08C87" w14:textId="77777777" w:rsidR="00786B87" w:rsidRPr="00030258" w:rsidRDefault="00786B87" w:rsidP="00786B87">
      <w:pPr>
        <w:pStyle w:val="Lijstalinea"/>
        <w:numPr>
          <w:ilvl w:val="0"/>
          <w:numId w:val="3"/>
        </w:numPr>
        <w:autoSpaceDE w:val="0"/>
        <w:autoSpaceDN w:val="0"/>
        <w:contextualSpacing/>
        <w:rPr>
          <w:bCs/>
        </w:rPr>
      </w:pPr>
      <w:r w:rsidRPr="00030258">
        <w:rPr>
          <w:bCs/>
        </w:rPr>
        <w:t xml:space="preserve">Ter controle van de inzet van stagiaires dient de opdrachtnemer een door de school erkende en ondertekende stageovereenkomst te overleggen. </w:t>
      </w:r>
    </w:p>
    <w:p w14:paraId="7194DBDC" w14:textId="77777777" w:rsidR="00786B87" w:rsidRPr="00030258" w:rsidRDefault="00786B87" w:rsidP="00786B87">
      <w:pPr>
        <w:pStyle w:val="Lijstalinea"/>
        <w:rPr>
          <w:bCs/>
        </w:rPr>
      </w:pPr>
    </w:p>
    <w:p w14:paraId="3F58CEAD" w14:textId="77777777" w:rsidR="00786B87" w:rsidRPr="00030258" w:rsidRDefault="00786B87" w:rsidP="00786B87">
      <w:pPr>
        <w:pStyle w:val="Lijstalinea"/>
        <w:numPr>
          <w:ilvl w:val="0"/>
          <w:numId w:val="3"/>
        </w:numPr>
        <w:autoSpaceDE w:val="0"/>
        <w:autoSpaceDN w:val="0"/>
        <w:contextualSpacing/>
        <w:rPr>
          <w:bCs/>
        </w:rPr>
      </w:pPr>
      <w:r w:rsidRPr="00030258">
        <w:rPr>
          <w:bCs/>
        </w:rPr>
        <w:t xml:space="preserve">Bij opdrachtwaarden met een contract waarde groter dan of gelijk aan € </w:t>
      </w:r>
      <w:r w:rsidRPr="00030258">
        <w:t xml:space="preserve">500.000,- mag de invulling van de social return verplichting door middel van inzet van leerlingen maximaal 50% zijn. </w:t>
      </w:r>
    </w:p>
    <w:p w14:paraId="769D0D3C" w14:textId="77777777" w:rsidR="00786B87" w:rsidRPr="00030258" w:rsidRDefault="00786B87" w:rsidP="00786B87">
      <w:pPr>
        <w:pStyle w:val="Lijstalinea"/>
        <w:rPr>
          <w:bCs/>
        </w:rPr>
      </w:pPr>
    </w:p>
    <w:p w14:paraId="79615235" w14:textId="77777777" w:rsidR="00786B87" w:rsidRPr="00103EB8" w:rsidRDefault="00786B87" w:rsidP="00786B87">
      <w:pPr>
        <w:rPr>
          <w:i/>
          <w:iCs/>
        </w:rPr>
      </w:pPr>
      <w:r w:rsidRPr="00103EB8">
        <w:rPr>
          <w:i/>
          <w:iCs/>
        </w:rPr>
        <w:t>Het proces na gunning</w:t>
      </w:r>
    </w:p>
    <w:p w14:paraId="085028FD" w14:textId="25BC7EDA" w:rsidR="00B724CC" w:rsidRDefault="00786B87" w:rsidP="00786B87">
      <w:pPr>
        <w:autoSpaceDE w:val="0"/>
        <w:autoSpaceDN w:val="0"/>
        <w:rPr>
          <w:bCs/>
        </w:rPr>
      </w:pPr>
      <w:r>
        <w:rPr>
          <w:bCs/>
        </w:rPr>
        <w:t>N</w:t>
      </w:r>
      <w:r w:rsidRPr="00030258">
        <w:rPr>
          <w:bCs/>
        </w:rPr>
        <w:t xml:space="preserve">a gunning, </w:t>
      </w:r>
      <w:r>
        <w:rPr>
          <w:bCs/>
        </w:rPr>
        <w:t xml:space="preserve">neemt de </w:t>
      </w:r>
      <w:r w:rsidR="00B724CC">
        <w:t xml:space="preserve">dienstverlener Hygiënediensten </w:t>
      </w:r>
      <w:r w:rsidRPr="00030258">
        <w:rPr>
          <w:bCs/>
        </w:rPr>
        <w:t xml:space="preserve">binnen 1 maand contact op met het </w:t>
      </w:r>
      <w:bookmarkStart w:id="0" w:name="_Hlk44498544"/>
      <w:r w:rsidRPr="00030258">
        <w:rPr>
          <w:bCs/>
        </w:rPr>
        <w:t xml:space="preserve">loket social return van ProRail </w:t>
      </w:r>
      <w:bookmarkEnd w:id="0"/>
      <w:r w:rsidRPr="00030258">
        <w:rPr>
          <w:bCs/>
        </w:rPr>
        <w:t xml:space="preserve">via </w:t>
      </w:r>
      <w:hyperlink r:id="rId14" w:history="1">
        <w:r w:rsidR="00B724CC" w:rsidRPr="00306EA2">
          <w:rPr>
            <w:rStyle w:val="Hyperlink"/>
            <w:bCs/>
          </w:rPr>
          <w:t>socialreturn@prorail.nl</w:t>
        </w:r>
      </w:hyperlink>
      <w:r w:rsidRPr="00030258">
        <w:rPr>
          <w:bCs/>
        </w:rPr>
        <w:t>.</w:t>
      </w:r>
      <w:r w:rsidR="00B724CC">
        <w:rPr>
          <w:bCs/>
        </w:rPr>
        <w:t xml:space="preserve"> </w:t>
      </w:r>
      <w:r w:rsidR="00B724CC" w:rsidRPr="00030258">
        <w:t xml:space="preserve">De verantwoordelijkheid voor de invulling van de social return verplichting en het aanleveren van de gevraagde gegevens ligt volledig bij de </w:t>
      </w:r>
      <w:r w:rsidR="00B724CC">
        <w:t xml:space="preserve">dienstverlener Hygiënediensten </w:t>
      </w:r>
      <w:r w:rsidR="00B724CC" w:rsidRPr="00030258">
        <w:t>zelf. Het niet voldoen aan de verplichting resulteert in een boete die gelijk staat aan het niet ingevulde</w:t>
      </w:r>
      <w:r w:rsidR="00B724CC" w:rsidRPr="00030258" w:rsidDel="000910B6">
        <w:t xml:space="preserve"> </w:t>
      </w:r>
      <w:r w:rsidR="00B724CC" w:rsidRPr="00030258">
        <w:t>social return bedrag</w:t>
      </w:r>
      <w:r w:rsidR="00B724CC">
        <w:t>.</w:t>
      </w:r>
      <w:r w:rsidRPr="00030258">
        <w:rPr>
          <w:bCs/>
        </w:rPr>
        <w:t xml:space="preserve"> </w:t>
      </w:r>
    </w:p>
    <w:p w14:paraId="0CA8CB1B" w14:textId="77777777" w:rsidR="00B724CC" w:rsidRDefault="00B724CC" w:rsidP="00786B87">
      <w:pPr>
        <w:autoSpaceDE w:val="0"/>
        <w:autoSpaceDN w:val="0"/>
        <w:rPr>
          <w:bCs/>
        </w:rPr>
      </w:pPr>
    </w:p>
    <w:p w14:paraId="7BBD5B95" w14:textId="06412804" w:rsidR="00786B87" w:rsidRPr="00030258" w:rsidRDefault="00786B87" w:rsidP="00786B87">
      <w:pPr>
        <w:autoSpaceDE w:val="0"/>
        <w:autoSpaceDN w:val="0"/>
        <w:rPr>
          <w:bCs/>
        </w:rPr>
      </w:pPr>
      <w:r w:rsidRPr="00030258">
        <w:rPr>
          <w:bCs/>
        </w:rPr>
        <w:t xml:space="preserve">In samenspraak met de projectleider social return stelt </w:t>
      </w:r>
      <w:r>
        <w:rPr>
          <w:bCs/>
        </w:rPr>
        <w:t xml:space="preserve">de </w:t>
      </w:r>
      <w:r w:rsidR="00B724CC">
        <w:t xml:space="preserve">dienstverlener Hygiënediensten </w:t>
      </w:r>
      <w:r w:rsidRPr="00030258">
        <w:rPr>
          <w:bCs/>
        </w:rPr>
        <w:t>een plan van aanpak op over de manier waarop de verplichting in</w:t>
      </w:r>
      <w:r>
        <w:rPr>
          <w:bCs/>
        </w:rPr>
        <w:t>gevuld gaat worden</w:t>
      </w:r>
      <w:r w:rsidRPr="00030258">
        <w:rPr>
          <w:bCs/>
        </w:rPr>
        <w:t>. Het plan bestaat uit de navolgende onderdelen:</w:t>
      </w:r>
    </w:p>
    <w:p w14:paraId="24C53DAA" w14:textId="77777777" w:rsidR="00786B87" w:rsidRPr="00030258" w:rsidRDefault="00786B87" w:rsidP="00786B87">
      <w:pPr>
        <w:pStyle w:val="Lijstalinea"/>
        <w:numPr>
          <w:ilvl w:val="0"/>
          <w:numId w:val="7"/>
        </w:numPr>
        <w:autoSpaceDE w:val="0"/>
        <w:autoSpaceDN w:val="0"/>
        <w:contextualSpacing/>
        <w:rPr>
          <w:bCs/>
        </w:rPr>
      </w:pPr>
      <w:r w:rsidRPr="00030258">
        <w:rPr>
          <w:bCs/>
        </w:rPr>
        <w:t>Opdrachtsom</w:t>
      </w:r>
    </w:p>
    <w:p w14:paraId="2770FD39" w14:textId="77777777" w:rsidR="00786B87" w:rsidRPr="00030258" w:rsidRDefault="00786B87" w:rsidP="00786B87">
      <w:pPr>
        <w:pStyle w:val="Lijstalinea"/>
        <w:numPr>
          <w:ilvl w:val="0"/>
          <w:numId w:val="7"/>
        </w:numPr>
        <w:autoSpaceDE w:val="0"/>
        <w:autoSpaceDN w:val="0"/>
        <w:contextualSpacing/>
        <w:rPr>
          <w:bCs/>
        </w:rPr>
      </w:pPr>
      <w:r w:rsidRPr="00030258">
        <w:rPr>
          <w:bCs/>
        </w:rPr>
        <w:t>De wijze waarop aan de social return verplichting wordt voldaan</w:t>
      </w:r>
    </w:p>
    <w:p w14:paraId="38F2282A" w14:textId="77777777" w:rsidR="00786B87" w:rsidRPr="00030258" w:rsidRDefault="00786B87" w:rsidP="00786B87">
      <w:pPr>
        <w:pStyle w:val="Lijstalinea"/>
        <w:numPr>
          <w:ilvl w:val="0"/>
          <w:numId w:val="7"/>
        </w:numPr>
        <w:autoSpaceDE w:val="0"/>
        <w:autoSpaceDN w:val="0"/>
        <w:contextualSpacing/>
        <w:rPr>
          <w:bCs/>
        </w:rPr>
      </w:pPr>
      <w:r w:rsidRPr="00030258">
        <w:rPr>
          <w:bCs/>
        </w:rPr>
        <w:t>Wijze en planning van tussenevaluatie(s), inclusief bewijsstukken</w:t>
      </w:r>
    </w:p>
    <w:p w14:paraId="1F4F0B2C" w14:textId="77777777" w:rsidR="00786B87" w:rsidRPr="00030258" w:rsidRDefault="00786B87" w:rsidP="00786B87">
      <w:pPr>
        <w:pStyle w:val="Lijstalinea"/>
        <w:numPr>
          <w:ilvl w:val="0"/>
          <w:numId w:val="7"/>
        </w:numPr>
        <w:autoSpaceDE w:val="0"/>
        <w:autoSpaceDN w:val="0"/>
        <w:contextualSpacing/>
        <w:rPr>
          <w:bCs/>
        </w:rPr>
      </w:pPr>
      <w:r w:rsidRPr="00030258">
        <w:rPr>
          <w:bCs/>
        </w:rPr>
        <w:t>Wijze en planning van eindevaluatie, inclusief bewijsstukken</w:t>
      </w:r>
    </w:p>
    <w:p w14:paraId="54CD245A" w14:textId="291E06A1" w:rsidR="00786B87" w:rsidRDefault="00786B87" w:rsidP="00786B87">
      <w:pPr>
        <w:autoSpaceDE w:val="0"/>
        <w:autoSpaceDN w:val="0"/>
        <w:rPr>
          <w:bCs/>
        </w:rPr>
      </w:pPr>
    </w:p>
    <w:p w14:paraId="04A5FD8D" w14:textId="03472467" w:rsidR="00786B87" w:rsidRPr="00030258" w:rsidRDefault="00786B87" w:rsidP="00786B87">
      <w:pPr>
        <w:autoSpaceDE w:val="0"/>
        <w:autoSpaceDN w:val="0"/>
        <w:rPr>
          <w:bCs/>
        </w:rPr>
      </w:pPr>
      <w:r w:rsidRPr="00030258">
        <w:rPr>
          <w:bCs/>
        </w:rPr>
        <w:t xml:space="preserve">Het resultaat van deze fase is een plan dat concreet en realiseerbaar is. </w:t>
      </w:r>
      <w:r>
        <w:rPr>
          <w:bCs/>
        </w:rPr>
        <w:t xml:space="preserve">De </w:t>
      </w:r>
      <w:r w:rsidR="00B724CC">
        <w:t xml:space="preserve">dienstverlener Hygiënediensten </w:t>
      </w:r>
      <w:r w:rsidRPr="00030258">
        <w:rPr>
          <w:bCs/>
        </w:rPr>
        <w:t xml:space="preserve">zorgt ervoor dat dit plan, binnen 2 maanden na gunning van de opdracht, gereed is en is goedgekeurd door de projectleider social return. </w:t>
      </w:r>
    </w:p>
    <w:p w14:paraId="1231BE67" w14:textId="77777777" w:rsidR="00786B87" w:rsidRPr="00030258" w:rsidRDefault="00786B87" w:rsidP="00786B87">
      <w:pPr>
        <w:autoSpaceDE w:val="0"/>
        <w:autoSpaceDN w:val="0"/>
        <w:rPr>
          <w:bCs/>
        </w:rPr>
      </w:pPr>
    </w:p>
    <w:p w14:paraId="185DBD16" w14:textId="77777777" w:rsidR="00786B87" w:rsidRPr="00103EB8" w:rsidRDefault="00786B87" w:rsidP="00786B87">
      <w:pPr>
        <w:rPr>
          <w:i/>
          <w:iCs/>
        </w:rPr>
      </w:pPr>
      <w:r w:rsidRPr="00103EB8">
        <w:rPr>
          <w:i/>
          <w:iCs/>
        </w:rPr>
        <w:t>Tussen- en eindevaluatie</w:t>
      </w:r>
    </w:p>
    <w:p w14:paraId="6EE30794" w14:textId="16EBF927" w:rsidR="00786B87" w:rsidRPr="00030258" w:rsidRDefault="00786B87" w:rsidP="00786B87">
      <w:pPr>
        <w:autoSpaceDE w:val="0"/>
        <w:autoSpaceDN w:val="0"/>
        <w:rPr>
          <w:bCs/>
        </w:rPr>
      </w:pPr>
      <w:r w:rsidRPr="00030258">
        <w:rPr>
          <w:bCs/>
        </w:rPr>
        <w:t xml:space="preserve">Conform het goedgekeurde plan levert de </w:t>
      </w:r>
      <w:r w:rsidR="00B724CC">
        <w:t>dienstverlener Hygiënediensten</w:t>
      </w:r>
      <w:r>
        <w:rPr>
          <w:bCs/>
        </w:rPr>
        <w:t xml:space="preserve"> </w:t>
      </w:r>
      <w:r w:rsidRPr="00030258">
        <w:rPr>
          <w:bCs/>
        </w:rPr>
        <w:t xml:space="preserve">op de afgesproken tijdstippen de tussen en eindevaluaties op dit inclusief de opgenomen bewijsstukken. In samenspraak met Loket Social Return en/of contracteigenaar zal gekeken worden naar de voortgang en indien noodzakelijk zal het plan van aanpak worden aangepast. </w:t>
      </w:r>
    </w:p>
    <w:p w14:paraId="79C78D87" w14:textId="77777777" w:rsidR="00786B87" w:rsidRPr="00030258" w:rsidRDefault="00786B87" w:rsidP="00786B87">
      <w:pPr>
        <w:autoSpaceDE w:val="0"/>
        <w:autoSpaceDN w:val="0"/>
        <w:rPr>
          <w:bCs/>
        </w:rPr>
      </w:pPr>
      <w:r w:rsidRPr="00030258">
        <w:rPr>
          <w:bCs/>
        </w:rPr>
        <w:t>•</w:t>
      </w:r>
      <w:r w:rsidRPr="00030258">
        <w:rPr>
          <w:bCs/>
        </w:rPr>
        <w:tab/>
        <w:t xml:space="preserve">Alle wijzigingen </w:t>
      </w:r>
      <w:r>
        <w:rPr>
          <w:bCs/>
        </w:rPr>
        <w:t>worden</w:t>
      </w:r>
      <w:r w:rsidRPr="00030258">
        <w:rPr>
          <w:bCs/>
        </w:rPr>
        <w:t xml:space="preserve"> goedgekeurd door het loket social return van ProRail.</w:t>
      </w:r>
    </w:p>
    <w:p w14:paraId="7C3BF972" w14:textId="77777777" w:rsidR="00786B87" w:rsidRPr="00030258" w:rsidRDefault="00786B87" w:rsidP="00786B87">
      <w:pPr>
        <w:autoSpaceDE w:val="0"/>
        <w:autoSpaceDN w:val="0"/>
        <w:ind w:left="708" w:hanging="708"/>
        <w:rPr>
          <w:bCs/>
        </w:rPr>
      </w:pPr>
      <w:r w:rsidRPr="00030258">
        <w:rPr>
          <w:bCs/>
        </w:rPr>
        <w:t>•</w:t>
      </w:r>
      <w:r w:rsidRPr="00030258">
        <w:rPr>
          <w:bCs/>
        </w:rPr>
        <w:tab/>
        <w:t>Uiterlijk binnen 2 (twee) maanden, of zoveel eerder als in het plan van aanpak is afgesproken, na het einde van de looptijd van de overeenkomst levert de opdrachtnemer een eindrapportage (inclusief bewijsstukken) aan het loket social return van ProRail conform de afspraken in het plan van aanpak.</w:t>
      </w:r>
    </w:p>
    <w:p w14:paraId="57E19833" w14:textId="13421F22" w:rsidR="00786B87" w:rsidRPr="00030258" w:rsidRDefault="00786B87" w:rsidP="00786B87">
      <w:pPr>
        <w:autoSpaceDE w:val="0"/>
        <w:autoSpaceDN w:val="0"/>
        <w:ind w:left="708" w:hanging="708"/>
        <w:rPr>
          <w:bCs/>
        </w:rPr>
      </w:pPr>
      <w:r w:rsidRPr="00030258">
        <w:rPr>
          <w:bCs/>
        </w:rPr>
        <w:t>•</w:t>
      </w:r>
      <w:r w:rsidRPr="00030258">
        <w:rPr>
          <w:bCs/>
        </w:rPr>
        <w:tab/>
        <w:t xml:space="preserve">Opdrachtgever heeft de bevoegdheid de rapportages te verifiëren. </w:t>
      </w:r>
      <w:r>
        <w:rPr>
          <w:bCs/>
        </w:rPr>
        <w:t xml:space="preserve">De </w:t>
      </w:r>
      <w:r w:rsidR="00B724CC">
        <w:t xml:space="preserve">dienstverlener Hygiënediensten </w:t>
      </w:r>
      <w:r w:rsidRPr="00030258">
        <w:rPr>
          <w:bCs/>
        </w:rPr>
        <w:t>verleent daartoe zijn volledige medewerking. De eventuele kosten voorvloeiend uit deze medewerking kunnen niet bij de opdrachtgever verhaald worden.</w:t>
      </w:r>
    </w:p>
    <w:p w14:paraId="15E02F51" w14:textId="23FD5EED" w:rsidR="00786B87" w:rsidRPr="00030258" w:rsidRDefault="00786B87" w:rsidP="00786B87">
      <w:pPr>
        <w:autoSpaceDE w:val="0"/>
        <w:autoSpaceDN w:val="0"/>
        <w:ind w:left="708" w:hanging="708"/>
        <w:rPr>
          <w:bCs/>
        </w:rPr>
      </w:pPr>
      <w:r w:rsidRPr="00030258">
        <w:rPr>
          <w:bCs/>
        </w:rPr>
        <w:t>•</w:t>
      </w:r>
      <w:r w:rsidRPr="00030258">
        <w:rPr>
          <w:bCs/>
        </w:rPr>
        <w:tab/>
        <w:t xml:space="preserve">Het loket social return van ProRail is bevoegd om inspanningen die niet vooraf zijn goedgekeurd, niet mee te rekenen in het kader van de Social Return-verplichting. De bewijslast om deze goedkeuring achteraf te verkrijgen berust bij de </w:t>
      </w:r>
      <w:r w:rsidR="00B724CC">
        <w:t>dienstverlener Hygiënediensten</w:t>
      </w:r>
      <w:r w:rsidRPr="00030258">
        <w:rPr>
          <w:bCs/>
        </w:rPr>
        <w:t>.</w:t>
      </w:r>
    </w:p>
    <w:p w14:paraId="36FEB5B0" w14:textId="77777777" w:rsidR="00786B87" w:rsidRPr="00030258" w:rsidRDefault="00786B87" w:rsidP="00786B87">
      <w:pPr>
        <w:autoSpaceDE w:val="0"/>
        <w:autoSpaceDN w:val="0"/>
        <w:rPr>
          <w:bCs/>
        </w:rPr>
      </w:pPr>
    </w:p>
    <w:p w14:paraId="7AF392F8" w14:textId="77777777" w:rsidR="00786B87" w:rsidRPr="00103EB8" w:rsidRDefault="00786B87" w:rsidP="00786B87">
      <w:pPr>
        <w:rPr>
          <w:i/>
          <w:iCs/>
        </w:rPr>
      </w:pPr>
      <w:r w:rsidRPr="00103EB8">
        <w:rPr>
          <w:i/>
          <w:iCs/>
        </w:rPr>
        <w:t>Meer informatie</w:t>
      </w:r>
    </w:p>
    <w:p w14:paraId="313F74EE" w14:textId="77777777" w:rsidR="00786B87" w:rsidRPr="00030258" w:rsidRDefault="00786B87" w:rsidP="00786B87">
      <w:pPr>
        <w:autoSpaceDE w:val="0"/>
        <w:autoSpaceDN w:val="0"/>
        <w:rPr>
          <w:bCs/>
        </w:rPr>
      </w:pPr>
      <w:r w:rsidRPr="00030258">
        <w:rPr>
          <w:bCs/>
        </w:rPr>
        <w:t xml:space="preserve">Op de site van </w:t>
      </w:r>
      <w:proofErr w:type="spellStart"/>
      <w:r w:rsidRPr="00030258">
        <w:rPr>
          <w:bCs/>
        </w:rPr>
        <w:t>Pianoo</w:t>
      </w:r>
      <w:proofErr w:type="spellEnd"/>
      <w:r w:rsidRPr="00030258">
        <w:rPr>
          <w:bCs/>
        </w:rPr>
        <w:t xml:space="preserve"> is meer en actuele informatie te vinden over social return</w:t>
      </w:r>
    </w:p>
    <w:p w14:paraId="47364F51" w14:textId="77777777" w:rsidR="00786B87" w:rsidRPr="00030258" w:rsidRDefault="006D2958" w:rsidP="00786B87">
      <w:pPr>
        <w:autoSpaceDE w:val="0"/>
        <w:autoSpaceDN w:val="0"/>
        <w:rPr>
          <w:bCs/>
        </w:rPr>
      </w:pPr>
      <w:hyperlink r:id="rId15" w:history="1">
        <w:r w:rsidR="00786B87" w:rsidRPr="00030258">
          <w:rPr>
            <w:rStyle w:val="Hyperlink"/>
            <w:bCs/>
          </w:rPr>
          <w:t>https://www.pianoo.nl/nl/visie-social-return</w:t>
        </w:r>
      </w:hyperlink>
      <w:r w:rsidR="00786B87" w:rsidRPr="00030258">
        <w:rPr>
          <w:rStyle w:val="Hyperlink"/>
          <w:bCs/>
        </w:rPr>
        <w:t xml:space="preserve"> of op https://www.maatwerkvoormensen.nl/</w:t>
      </w:r>
    </w:p>
    <w:p w14:paraId="30D7AA69" w14:textId="77777777" w:rsidR="00786B87" w:rsidRPr="00030258" w:rsidRDefault="00786B87" w:rsidP="00786B87">
      <w:pPr>
        <w:autoSpaceDE w:val="0"/>
        <w:autoSpaceDN w:val="0"/>
        <w:rPr>
          <w:bCs/>
        </w:rPr>
      </w:pPr>
    </w:p>
    <w:p w14:paraId="018F0CEB" w14:textId="77777777" w:rsidR="00786B87" w:rsidRDefault="00786B87" w:rsidP="00786B87">
      <w:pPr>
        <w:autoSpaceDE w:val="0"/>
        <w:autoSpaceDN w:val="0"/>
        <w:rPr>
          <w:rStyle w:val="Hyperlink"/>
        </w:rPr>
      </w:pPr>
      <w:r w:rsidRPr="00030258">
        <w:rPr>
          <w:bCs/>
        </w:rPr>
        <w:t xml:space="preserve">Met vragen over social return bij ProRail kunt u terecht bij het Loket Social Return van ProRail via </w:t>
      </w:r>
      <w:hyperlink r:id="rId16" w:history="1">
        <w:r w:rsidRPr="00030258">
          <w:rPr>
            <w:rStyle w:val="Hyperlink"/>
            <w:bCs/>
          </w:rPr>
          <w:t>socialreturn@prorail.nl</w:t>
        </w:r>
      </w:hyperlink>
    </w:p>
    <w:p w14:paraId="7196D064" w14:textId="77777777" w:rsidR="00D254C7" w:rsidRPr="00496036" w:rsidRDefault="00D254C7">
      <w:pPr>
        <w:rPr>
          <w:sz w:val="20"/>
          <w:szCs w:val="20"/>
        </w:rPr>
      </w:pPr>
    </w:p>
    <w:sectPr w:rsidR="00D254C7" w:rsidRPr="00496036">
      <w:headerReference w:type="default" r:id="rId1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5FF317" w14:textId="77777777" w:rsidR="006D2958" w:rsidRDefault="006D2958" w:rsidP="00786B87">
      <w:r>
        <w:separator/>
      </w:r>
    </w:p>
  </w:endnote>
  <w:endnote w:type="continuationSeparator" w:id="0">
    <w:p w14:paraId="7828915C" w14:textId="77777777" w:rsidR="006D2958" w:rsidRDefault="006D2958" w:rsidP="00786B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E544F9" w14:textId="77777777" w:rsidR="006D2958" w:rsidRDefault="006D2958" w:rsidP="00786B87">
      <w:r>
        <w:separator/>
      </w:r>
    </w:p>
  </w:footnote>
  <w:footnote w:type="continuationSeparator" w:id="0">
    <w:p w14:paraId="2AC3DB48" w14:textId="77777777" w:rsidR="006D2958" w:rsidRDefault="006D2958" w:rsidP="00786B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9FE14A" w14:textId="77777777" w:rsidR="00786B87" w:rsidRDefault="00786B87">
    <w:pPr>
      <w:pStyle w:val="Koptekst"/>
    </w:pPr>
    <w:r w:rsidRPr="00823BEE">
      <w:rPr>
        <w:rFonts w:eastAsia="Calibri"/>
        <w:noProof/>
        <w:color w:val="2B579A"/>
        <w:shd w:val="clear" w:color="auto" w:fill="E6E6E6"/>
      </w:rPr>
      <w:drawing>
        <wp:anchor distT="0" distB="0" distL="114300" distR="114300" simplePos="0" relativeHeight="251659264" behindDoc="1" locked="0" layoutInCell="1" allowOverlap="1" wp14:anchorId="31D47233" wp14:editId="3E2DCEAB">
          <wp:simplePos x="0" y="0"/>
          <wp:positionH relativeFrom="column">
            <wp:posOffset>-924180</wp:posOffset>
          </wp:positionH>
          <wp:positionV relativeFrom="paragraph">
            <wp:posOffset>-460280</wp:posOffset>
          </wp:positionV>
          <wp:extent cx="10007272" cy="1364236"/>
          <wp:effectExtent l="0" t="0" r="0" b="7620"/>
          <wp:wrapNone/>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007272" cy="1364236"/>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37203"/>
    <w:multiLevelType w:val="hybridMultilevel"/>
    <w:tmpl w:val="487E79F8"/>
    <w:lvl w:ilvl="0" w:tplc="60DC49CA">
      <w:start w:val="1"/>
      <w:numFmt w:val="bullet"/>
      <w:lvlText w:val=""/>
      <w:lvlJc w:val="left"/>
      <w:pPr>
        <w:ind w:left="0"/>
      </w:pPr>
      <w:rPr>
        <w:rFonts w:ascii="Symbol" w:hAnsi="Symbol" w:hint="default"/>
      </w:rPr>
    </w:lvl>
    <w:lvl w:ilvl="1" w:tplc="04130003">
      <w:start w:val="1"/>
      <w:numFmt w:val="bullet"/>
      <w:lvlText w:val="o"/>
      <w:lvlJc w:val="left"/>
      <w:pPr>
        <w:ind w:left="1156" w:hanging="360"/>
      </w:pPr>
      <w:rPr>
        <w:rFonts w:ascii="Courier New" w:hAnsi="Courier New" w:hint="default"/>
      </w:rPr>
    </w:lvl>
    <w:lvl w:ilvl="2" w:tplc="04130005">
      <w:start w:val="1"/>
      <w:numFmt w:val="bullet"/>
      <w:lvlText w:val=""/>
      <w:lvlJc w:val="left"/>
      <w:pPr>
        <w:ind w:left="1876" w:hanging="360"/>
      </w:pPr>
      <w:rPr>
        <w:rFonts w:ascii="Wingdings" w:hAnsi="Wingdings" w:hint="default"/>
      </w:rPr>
    </w:lvl>
    <w:lvl w:ilvl="3" w:tplc="04130001">
      <w:start w:val="1"/>
      <w:numFmt w:val="bullet"/>
      <w:lvlText w:val=""/>
      <w:lvlJc w:val="left"/>
      <w:pPr>
        <w:ind w:left="2596" w:hanging="360"/>
      </w:pPr>
      <w:rPr>
        <w:rFonts w:ascii="Symbol" w:hAnsi="Symbol" w:hint="default"/>
      </w:rPr>
    </w:lvl>
    <w:lvl w:ilvl="4" w:tplc="04130003">
      <w:start w:val="1"/>
      <w:numFmt w:val="bullet"/>
      <w:lvlText w:val="o"/>
      <w:lvlJc w:val="left"/>
      <w:pPr>
        <w:ind w:left="3316" w:hanging="360"/>
      </w:pPr>
      <w:rPr>
        <w:rFonts w:ascii="Courier New" w:hAnsi="Courier New" w:hint="default"/>
      </w:rPr>
    </w:lvl>
    <w:lvl w:ilvl="5" w:tplc="04130005">
      <w:start w:val="1"/>
      <w:numFmt w:val="bullet"/>
      <w:lvlText w:val=""/>
      <w:lvlJc w:val="left"/>
      <w:pPr>
        <w:ind w:left="4036" w:hanging="360"/>
      </w:pPr>
      <w:rPr>
        <w:rFonts w:ascii="Wingdings" w:hAnsi="Wingdings" w:hint="default"/>
      </w:rPr>
    </w:lvl>
    <w:lvl w:ilvl="6" w:tplc="04130001">
      <w:start w:val="1"/>
      <w:numFmt w:val="bullet"/>
      <w:lvlText w:val=""/>
      <w:lvlJc w:val="left"/>
      <w:pPr>
        <w:ind w:left="4756" w:hanging="360"/>
      </w:pPr>
      <w:rPr>
        <w:rFonts w:ascii="Symbol" w:hAnsi="Symbol" w:hint="default"/>
      </w:rPr>
    </w:lvl>
    <w:lvl w:ilvl="7" w:tplc="04130003">
      <w:start w:val="1"/>
      <w:numFmt w:val="bullet"/>
      <w:lvlText w:val="o"/>
      <w:lvlJc w:val="left"/>
      <w:pPr>
        <w:ind w:left="5476" w:hanging="360"/>
      </w:pPr>
      <w:rPr>
        <w:rFonts w:ascii="Courier New" w:hAnsi="Courier New" w:hint="default"/>
      </w:rPr>
    </w:lvl>
    <w:lvl w:ilvl="8" w:tplc="04130005">
      <w:start w:val="1"/>
      <w:numFmt w:val="bullet"/>
      <w:lvlText w:val=""/>
      <w:lvlJc w:val="left"/>
      <w:pPr>
        <w:ind w:left="6196" w:hanging="360"/>
      </w:pPr>
      <w:rPr>
        <w:rFonts w:ascii="Wingdings" w:hAnsi="Wingdings" w:hint="default"/>
      </w:rPr>
    </w:lvl>
  </w:abstractNum>
  <w:abstractNum w:abstractNumId="1" w15:restartNumberingAfterBreak="0">
    <w:nsid w:val="137F1012"/>
    <w:multiLevelType w:val="hybridMultilevel"/>
    <w:tmpl w:val="83D4058A"/>
    <w:lvl w:ilvl="0" w:tplc="0413000F">
      <w:start w:val="1"/>
      <w:numFmt w:val="decimal"/>
      <w:lvlText w:val="%1."/>
      <w:lvlJc w:val="left"/>
      <w:pPr>
        <w:ind w:left="720" w:hanging="360"/>
      </w:pPr>
      <w:rPr>
        <w:rFonts w:cs="Times New Roman"/>
      </w:rPr>
    </w:lvl>
    <w:lvl w:ilvl="1" w:tplc="04130019" w:tentative="1">
      <w:start w:val="1"/>
      <w:numFmt w:val="lowerLetter"/>
      <w:lvlText w:val="%2."/>
      <w:lvlJc w:val="left"/>
      <w:pPr>
        <w:ind w:left="1440" w:hanging="360"/>
      </w:pPr>
      <w:rPr>
        <w:rFonts w:cs="Times New Roman"/>
      </w:rPr>
    </w:lvl>
    <w:lvl w:ilvl="2" w:tplc="0413001B" w:tentative="1">
      <w:start w:val="1"/>
      <w:numFmt w:val="lowerRoman"/>
      <w:lvlText w:val="%3."/>
      <w:lvlJc w:val="right"/>
      <w:pPr>
        <w:ind w:left="2160" w:hanging="180"/>
      </w:pPr>
      <w:rPr>
        <w:rFonts w:cs="Times New Roman"/>
      </w:rPr>
    </w:lvl>
    <w:lvl w:ilvl="3" w:tplc="0413000F" w:tentative="1">
      <w:start w:val="1"/>
      <w:numFmt w:val="decimal"/>
      <w:lvlText w:val="%4."/>
      <w:lvlJc w:val="left"/>
      <w:pPr>
        <w:ind w:left="2880" w:hanging="360"/>
      </w:pPr>
      <w:rPr>
        <w:rFonts w:cs="Times New Roman"/>
      </w:rPr>
    </w:lvl>
    <w:lvl w:ilvl="4" w:tplc="04130019" w:tentative="1">
      <w:start w:val="1"/>
      <w:numFmt w:val="lowerLetter"/>
      <w:lvlText w:val="%5."/>
      <w:lvlJc w:val="left"/>
      <w:pPr>
        <w:ind w:left="3600" w:hanging="360"/>
      </w:pPr>
      <w:rPr>
        <w:rFonts w:cs="Times New Roman"/>
      </w:rPr>
    </w:lvl>
    <w:lvl w:ilvl="5" w:tplc="0413001B" w:tentative="1">
      <w:start w:val="1"/>
      <w:numFmt w:val="lowerRoman"/>
      <w:lvlText w:val="%6."/>
      <w:lvlJc w:val="right"/>
      <w:pPr>
        <w:ind w:left="4320" w:hanging="180"/>
      </w:pPr>
      <w:rPr>
        <w:rFonts w:cs="Times New Roman"/>
      </w:rPr>
    </w:lvl>
    <w:lvl w:ilvl="6" w:tplc="0413000F" w:tentative="1">
      <w:start w:val="1"/>
      <w:numFmt w:val="decimal"/>
      <w:lvlText w:val="%7."/>
      <w:lvlJc w:val="left"/>
      <w:pPr>
        <w:ind w:left="5040" w:hanging="360"/>
      </w:pPr>
      <w:rPr>
        <w:rFonts w:cs="Times New Roman"/>
      </w:rPr>
    </w:lvl>
    <w:lvl w:ilvl="7" w:tplc="04130019" w:tentative="1">
      <w:start w:val="1"/>
      <w:numFmt w:val="lowerLetter"/>
      <w:lvlText w:val="%8."/>
      <w:lvlJc w:val="left"/>
      <w:pPr>
        <w:ind w:left="5760" w:hanging="360"/>
      </w:pPr>
      <w:rPr>
        <w:rFonts w:cs="Times New Roman"/>
      </w:rPr>
    </w:lvl>
    <w:lvl w:ilvl="8" w:tplc="0413001B" w:tentative="1">
      <w:start w:val="1"/>
      <w:numFmt w:val="lowerRoman"/>
      <w:lvlText w:val="%9."/>
      <w:lvlJc w:val="right"/>
      <w:pPr>
        <w:ind w:left="6480" w:hanging="180"/>
      </w:pPr>
      <w:rPr>
        <w:rFonts w:cs="Times New Roman"/>
      </w:rPr>
    </w:lvl>
  </w:abstractNum>
  <w:abstractNum w:abstractNumId="2" w15:restartNumberingAfterBreak="0">
    <w:nsid w:val="2E646D08"/>
    <w:multiLevelType w:val="hybridMultilevel"/>
    <w:tmpl w:val="F1EC88CA"/>
    <w:lvl w:ilvl="0" w:tplc="B00A1E8A">
      <w:start w:val="2"/>
      <w:numFmt w:val="bullet"/>
      <w:lvlText w:val="-"/>
      <w:lvlJc w:val="left"/>
      <w:pPr>
        <w:ind w:left="720" w:hanging="360"/>
      </w:pPr>
      <w:rPr>
        <w:rFonts w:ascii="Trebuchet MS" w:eastAsia="Times New Roman" w:hAnsi="Trebuchet MS" w:hint="default"/>
      </w:rPr>
    </w:lvl>
    <w:lvl w:ilvl="1" w:tplc="04130003" w:tentative="1">
      <w:start w:val="1"/>
      <w:numFmt w:val="bullet"/>
      <w:lvlText w:val="o"/>
      <w:lvlJc w:val="left"/>
      <w:pPr>
        <w:ind w:left="1440" w:hanging="360"/>
      </w:pPr>
      <w:rPr>
        <w:rFonts w:ascii="Courier New" w:hAnsi="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36BF7529"/>
    <w:multiLevelType w:val="hybridMultilevel"/>
    <w:tmpl w:val="12A46938"/>
    <w:lvl w:ilvl="0" w:tplc="0413000F">
      <w:start w:val="1"/>
      <w:numFmt w:val="decimal"/>
      <w:lvlText w:val="%1."/>
      <w:lvlJc w:val="left"/>
      <w:pPr>
        <w:ind w:left="360" w:hanging="360"/>
      </w:pPr>
      <w:rPr>
        <w:rFonts w:cs="Times New Roman"/>
      </w:rPr>
    </w:lvl>
    <w:lvl w:ilvl="1" w:tplc="04130019" w:tentative="1">
      <w:start w:val="1"/>
      <w:numFmt w:val="lowerLetter"/>
      <w:lvlText w:val="%2."/>
      <w:lvlJc w:val="left"/>
      <w:pPr>
        <w:ind w:left="1080" w:hanging="360"/>
      </w:pPr>
      <w:rPr>
        <w:rFonts w:cs="Times New Roman"/>
      </w:rPr>
    </w:lvl>
    <w:lvl w:ilvl="2" w:tplc="0413001B" w:tentative="1">
      <w:start w:val="1"/>
      <w:numFmt w:val="lowerRoman"/>
      <w:lvlText w:val="%3."/>
      <w:lvlJc w:val="right"/>
      <w:pPr>
        <w:ind w:left="1800" w:hanging="180"/>
      </w:pPr>
      <w:rPr>
        <w:rFonts w:cs="Times New Roman"/>
      </w:rPr>
    </w:lvl>
    <w:lvl w:ilvl="3" w:tplc="0413000F" w:tentative="1">
      <w:start w:val="1"/>
      <w:numFmt w:val="decimal"/>
      <w:lvlText w:val="%4."/>
      <w:lvlJc w:val="left"/>
      <w:pPr>
        <w:ind w:left="2520" w:hanging="360"/>
      </w:pPr>
      <w:rPr>
        <w:rFonts w:cs="Times New Roman"/>
      </w:rPr>
    </w:lvl>
    <w:lvl w:ilvl="4" w:tplc="04130019" w:tentative="1">
      <w:start w:val="1"/>
      <w:numFmt w:val="lowerLetter"/>
      <w:lvlText w:val="%5."/>
      <w:lvlJc w:val="left"/>
      <w:pPr>
        <w:ind w:left="3240" w:hanging="360"/>
      </w:pPr>
      <w:rPr>
        <w:rFonts w:cs="Times New Roman"/>
      </w:rPr>
    </w:lvl>
    <w:lvl w:ilvl="5" w:tplc="0413001B" w:tentative="1">
      <w:start w:val="1"/>
      <w:numFmt w:val="lowerRoman"/>
      <w:lvlText w:val="%6."/>
      <w:lvlJc w:val="right"/>
      <w:pPr>
        <w:ind w:left="3960" w:hanging="180"/>
      </w:pPr>
      <w:rPr>
        <w:rFonts w:cs="Times New Roman"/>
      </w:rPr>
    </w:lvl>
    <w:lvl w:ilvl="6" w:tplc="0413000F" w:tentative="1">
      <w:start w:val="1"/>
      <w:numFmt w:val="decimal"/>
      <w:lvlText w:val="%7."/>
      <w:lvlJc w:val="left"/>
      <w:pPr>
        <w:ind w:left="4680" w:hanging="360"/>
      </w:pPr>
      <w:rPr>
        <w:rFonts w:cs="Times New Roman"/>
      </w:rPr>
    </w:lvl>
    <w:lvl w:ilvl="7" w:tplc="04130019" w:tentative="1">
      <w:start w:val="1"/>
      <w:numFmt w:val="lowerLetter"/>
      <w:lvlText w:val="%8."/>
      <w:lvlJc w:val="left"/>
      <w:pPr>
        <w:ind w:left="5400" w:hanging="360"/>
      </w:pPr>
      <w:rPr>
        <w:rFonts w:cs="Times New Roman"/>
      </w:rPr>
    </w:lvl>
    <w:lvl w:ilvl="8" w:tplc="0413001B" w:tentative="1">
      <w:start w:val="1"/>
      <w:numFmt w:val="lowerRoman"/>
      <w:lvlText w:val="%9."/>
      <w:lvlJc w:val="right"/>
      <w:pPr>
        <w:ind w:left="6120" w:hanging="180"/>
      </w:pPr>
      <w:rPr>
        <w:rFonts w:cs="Times New Roman"/>
      </w:rPr>
    </w:lvl>
  </w:abstractNum>
  <w:abstractNum w:abstractNumId="4" w15:restartNumberingAfterBreak="0">
    <w:nsid w:val="3F624F80"/>
    <w:multiLevelType w:val="hybridMultilevel"/>
    <w:tmpl w:val="2BF25CD2"/>
    <w:lvl w:ilvl="0" w:tplc="F1B8D378">
      <w:start w:val="1"/>
      <w:numFmt w:val="decimal"/>
      <w:lvlText w:val="%1."/>
      <w:lvlJc w:val="left"/>
      <w:pPr>
        <w:ind w:left="720" w:hanging="360"/>
      </w:pPr>
      <w:rPr>
        <w:rFonts w:hint="default"/>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 w15:restartNumberingAfterBreak="0">
    <w:nsid w:val="4F7E51F0"/>
    <w:multiLevelType w:val="hybridMultilevel"/>
    <w:tmpl w:val="52586862"/>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6" w15:restartNumberingAfterBreak="0">
    <w:nsid w:val="6949690D"/>
    <w:multiLevelType w:val="hybridMultilevel"/>
    <w:tmpl w:val="D3D66422"/>
    <w:lvl w:ilvl="0" w:tplc="B12C7480">
      <w:numFmt w:val="bullet"/>
      <w:lvlText w:val="-"/>
      <w:lvlJc w:val="left"/>
      <w:pPr>
        <w:ind w:left="360" w:hanging="360"/>
      </w:pPr>
      <w:rPr>
        <w:rFonts w:ascii="Arial" w:eastAsia="Times New Roman" w:hAnsi="Arial" w:cs="Arial" w:hint="default"/>
        <w:i/>
        <w:sz w:val="18"/>
      </w:rPr>
    </w:lvl>
    <w:lvl w:ilvl="1" w:tplc="04130003">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7" w15:restartNumberingAfterBreak="0">
    <w:nsid w:val="6FC47B88"/>
    <w:multiLevelType w:val="hybridMultilevel"/>
    <w:tmpl w:val="B330D1F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6"/>
  </w:num>
  <w:num w:numId="2">
    <w:abstractNumId w:val="2"/>
  </w:num>
  <w:num w:numId="3">
    <w:abstractNumId w:val="1"/>
  </w:num>
  <w:num w:numId="4">
    <w:abstractNumId w:val="3"/>
  </w:num>
  <w:num w:numId="5">
    <w:abstractNumId w:val="0"/>
  </w:num>
  <w:num w:numId="6">
    <w:abstractNumId w:val="7"/>
  </w:num>
  <w:num w:numId="7">
    <w:abstractNumId w:val="5"/>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6B87"/>
    <w:rsid w:val="00087ED0"/>
    <w:rsid w:val="002D34BA"/>
    <w:rsid w:val="00371FFD"/>
    <w:rsid w:val="00376CD5"/>
    <w:rsid w:val="00496036"/>
    <w:rsid w:val="004B435B"/>
    <w:rsid w:val="00567BD5"/>
    <w:rsid w:val="006D2958"/>
    <w:rsid w:val="00786B87"/>
    <w:rsid w:val="007A772B"/>
    <w:rsid w:val="008F6225"/>
    <w:rsid w:val="00A20207"/>
    <w:rsid w:val="00B724CC"/>
    <w:rsid w:val="00D254C7"/>
    <w:rsid w:val="00E85A7C"/>
    <w:rsid w:val="00F46D6E"/>
    <w:rsid w:val="7DFC4612"/>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5E3C2D"/>
  <w15:chartTrackingRefBased/>
  <w15:docId w15:val="{32F529EF-7214-4C92-80F4-773135506C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786B87"/>
    <w:pPr>
      <w:spacing w:after="0" w:line="240" w:lineRule="auto"/>
    </w:pPr>
    <w:rPr>
      <w:rFonts w:ascii="Arial" w:eastAsia="Times New Roman" w:hAnsi="Arial" w:cs="Arial"/>
      <w:sz w:val="18"/>
      <w:szCs w:val="18"/>
      <w:lang w:eastAsia="nl-N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styleId="Hyperlink">
    <w:name w:val="Hyperlink"/>
    <w:uiPriority w:val="99"/>
    <w:unhideWhenUsed/>
    <w:rsid w:val="00786B87"/>
    <w:rPr>
      <w:color w:val="0000FF"/>
      <w:u w:val="single"/>
    </w:rPr>
  </w:style>
  <w:style w:type="paragraph" w:styleId="Lijstalinea">
    <w:name w:val="List Paragraph"/>
    <w:aliases w:val="List Paragraph1,lp1,Paragraph Title,Opsomblokjes en substreepjes,Hoofdstuk 1"/>
    <w:basedOn w:val="Standaard"/>
    <w:link w:val="LijstalineaChar"/>
    <w:uiPriority w:val="34"/>
    <w:qFormat/>
    <w:rsid w:val="00786B87"/>
    <w:pPr>
      <w:ind w:left="708"/>
    </w:pPr>
  </w:style>
  <w:style w:type="character" w:customStyle="1" w:styleId="LijstalineaChar">
    <w:name w:val="Lijstalinea Char"/>
    <w:aliases w:val="List Paragraph1 Char,lp1 Char,Paragraph Title Char,Opsomblokjes en substreepjes Char,Hoofdstuk 1 Char"/>
    <w:basedOn w:val="Standaardalinea-lettertype"/>
    <w:link w:val="Lijstalinea"/>
    <w:uiPriority w:val="34"/>
    <w:rsid w:val="00786B87"/>
    <w:rPr>
      <w:rFonts w:ascii="Arial" w:eastAsia="Times New Roman" w:hAnsi="Arial" w:cs="Arial"/>
      <w:sz w:val="18"/>
      <w:szCs w:val="18"/>
      <w:lang w:eastAsia="nl-NL"/>
    </w:rPr>
  </w:style>
  <w:style w:type="paragraph" w:styleId="Eindnoottekst">
    <w:name w:val="endnote text"/>
    <w:basedOn w:val="Standaard"/>
    <w:link w:val="EindnoottekstChar"/>
    <w:uiPriority w:val="99"/>
    <w:semiHidden/>
    <w:unhideWhenUsed/>
    <w:rsid w:val="00786B87"/>
    <w:rPr>
      <w:szCs w:val="20"/>
    </w:rPr>
  </w:style>
  <w:style w:type="character" w:customStyle="1" w:styleId="EindnoottekstChar">
    <w:name w:val="Eindnoottekst Char"/>
    <w:basedOn w:val="Standaardalinea-lettertype"/>
    <w:link w:val="Eindnoottekst"/>
    <w:uiPriority w:val="99"/>
    <w:semiHidden/>
    <w:rsid w:val="00786B87"/>
    <w:rPr>
      <w:rFonts w:ascii="Arial" w:eastAsia="Times New Roman" w:hAnsi="Arial" w:cs="Arial"/>
      <w:sz w:val="18"/>
      <w:szCs w:val="20"/>
      <w:lang w:eastAsia="nl-NL"/>
    </w:rPr>
  </w:style>
  <w:style w:type="paragraph" w:customStyle="1" w:styleId="Default">
    <w:name w:val="Default"/>
    <w:rsid w:val="00786B87"/>
    <w:pPr>
      <w:autoSpaceDE w:val="0"/>
      <w:autoSpaceDN w:val="0"/>
      <w:adjustRightInd w:val="0"/>
      <w:spacing w:after="0" w:line="240" w:lineRule="auto"/>
    </w:pPr>
    <w:rPr>
      <w:rFonts w:ascii="Calibri" w:eastAsia="Times New Roman" w:hAnsi="Calibri" w:cs="Calibri"/>
      <w:color w:val="000000"/>
      <w:sz w:val="24"/>
      <w:szCs w:val="24"/>
      <w:lang w:eastAsia="nl-NL"/>
    </w:rPr>
  </w:style>
  <w:style w:type="paragraph" w:styleId="Koptekst">
    <w:name w:val="header"/>
    <w:basedOn w:val="Standaard"/>
    <w:link w:val="KoptekstChar"/>
    <w:uiPriority w:val="99"/>
    <w:unhideWhenUsed/>
    <w:rsid w:val="00786B87"/>
    <w:pPr>
      <w:tabs>
        <w:tab w:val="center" w:pos="4536"/>
        <w:tab w:val="right" w:pos="9072"/>
      </w:tabs>
    </w:pPr>
  </w:style>
  <w:style w:type="character" w:customStyle="1" w:styleId="KoptekstChar">
    <w:name w:val="Koptekst Char"/>
    <w:basedOn w:val="Standaardalinea-lettertype"/>
    <w:link w:val="Koptekst"/>
    <w:uiPriority w:val="99"/>
    <w:rsid w:val="00786B87"/>
    <w:rPr>
      <w:rFonts w:ascii="Arial" w:eastAsia="Times New Roman" w:hAnsi="Arial" w:cs="Arial"/>
      <w:sz w:val="18"/>
      <w:szCs w:val="18"/>
      <w:lang w:eastAsia="nl-NL"/>
    </w:rPr>
  </w:style>
  <w:style w:type="paragraph" w:styleId="Voettekst">
    <w:name w:val="footer"/>
    <w:basedOn w:val="Standaard"/>
    <w:link w:val="VoettekstChar"/>
    <w:uiPriority w:val="99"/>
    <w:unhideWhenUsed/>
    <w:rsid w:val="00786B87"/>
    <w:pPr>
      <w:tabs>
        <w:tab w:val="center" w:pos="4536"/>
        <w:tab w:val="right" w:pos="9072"/>
      </w:tabs>
    </w:pPr>
  </w:style>
  <w:style w:type="character" w:customStyle="1" w:styleId="VoettekstChar">
    <w:name w:val="Voettekst Char"/>
    <w:basedOn w:val="Standaardalinea-lettertype"/>
    <w:link w:val="Voettekst"/>
    <w:uiPriority w:val="99"/>
    <w:rsid w:val="00786B87"/>
    <w:rPr>
      <w:rFonts w:ascii="Arial" w:eastAsia="Times New Roman" w:hAnsi="Arial" w:cs="Arial"/>
      <w:sz w:val="18"/>
      <w:szCs w:val="18"/>
      <w:lang w:eastAsia="nl-NL"/>
    </w:rPr>
  </w:style>
  <w:style w:type="paragraph" w:styleId="Ballontekst">
    <w:name w:val="Balloon Text"/>
    <w:basedOn w:val="Standaard"/>
    <w:link w:val="BallontekstChar"/>
    <w:uiPriority w:val="99"/>
    <w:semiHidden/>
    <w:unhideWhenUsed/>
    <w:rsid w:val="00567BD5"/>
    <w:rPr>
      <w:rFonts w:ascii="Segoe UI" w:hAnsi="Segoe UI" w:cs="Segoe UI"/>
    </w:rPr>
  </w:style>
  <w:style w:type="character" w:customStyle="1" w:styleId="BallontekstChar">
    <w:name w:val="Ballontekst Char"/>
    <w:basedOn w:val="Standaardalinea-lettertype"/>
    <w:link w:val="Ballontekst"/>
    <w:uiPriority w:val="99"/>
    <w:semiHidden/>
    <w:rsid w:val="00567BD5"/>
    <w:rPr>
      <w:rFonts w:ascii="Segoe UI" w:eastAsia="Times New Roman" w:hAnsi="Segoe UI" w:cs="Segoe UI"/>
      <w:sz w:val="18"/>
      <w:szCs w:val="18"/>
      <w:lang w:eastAsia="nl-NL"/>
    </w:rPr>
  </w:style>
  <w:style w:type="character" w:styleId="Onopgelostemelding">
    <w:name w:val="Unresolved Mention"/>
    <w:basedOn w:val="Standaardalinea-lettertype"/>
    <w:uiPriority w:val="99"/>
    <w:semiHidden/>
    <w:unhideWhenUsed/>
    <w:rsid w:val="00B724C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pso-nederland.nl/over-de-pso/pso-30-abw-certificaa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file://KONDEVFS01/groepen/Commercie/SROI/SROI%20Regio/Convenant%20Oost%20Nederland/www.social-enterprise.nl"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mailto:socialreturn@prorail.nl"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KONDEVFS01/groepen/Commercie/SROI/SROI%20Regio/Convenant%20Oost%20Nederland/www.codesocialeondernemingen.nl" TargetMode="External"/><Relationship Id="rId5" Type="http://schemas.openxmlformats.org/officeDocument/2006/relationships/numbering" Target="numbering.xml"/><Relationship Id="rId15" Type="http://schemas.openxmlformats.org/officeDocument/2006/relationships/hyperlink" Target="https://www.pianoo.nl/nl/visie-social-return"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socialreturn@prorail.n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7F7A49F0C2E5DA40A9F35778CB1B7E6F" ma:contentTypeVersion="11" ma:contentTypeDescription="Create a new document." ma:contentTypeScope="" ma:versionID="9e6b09c8243e11a63009eeb5db36fa5b">
  <xsd:schema xmlns:xsd="http://www.w3.org/2001/XMLSchema" xmlns:xs="http://www.w3.org/2001/XMLSchema" xmlns:p="http://schemas.microsoft.com/office/2006/metadata/properties" xmlns:ns2="333b483e-d7a7-41ec-808e-ad64b283fb4a" xmlns:ns3="2fac576c-54b3-42e5-a443-e6efb40b68c9" targetNamespace="http://schemas.microsoft.com/office/2006/metadata/properties" ma:root="true" ma:fieldsID="a223284c1b5eb11c50a078e98d4fd71e" ns2:_="" ns3:_="">
    <xsd:import namespace="333b483e-d7a7-41ec-808e-ad64b283fb4a"/>
    <xsd:import namespace="2fac576c-54b3-42e5-a443-e6efb40b68c9"/>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33b483e-d7a7-41ec-808e-ad64b283fb4a"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CatchAll" ma:index="15" nillable="true" ma:displayName="Taxonomy Catch All Column" ma:hidden="true" ma:list="{c484bd82-6d58-46d5-8469-2ae4ed261110}" ma:internalName="TaxCatchAll" ma:showField="CatchAllData" ma:web="333b483e-d7a7-41ec-808e-ad64b283fb4a">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fac576c-54b3-42e5-a443-e6efb40b68c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c2a34957-f4c5-4396-b3a3-e9c9104dfe78"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333b483e-d7a7-41ec-808e-ad64b283fb4a" xsi:nil="true"/>
    <lcf76f155ced4ddcb4097134ff3c332f xmlns="2fac576c-54b3-42e5-a443-e6efb40b68c9">
      <Terms xmlns="http://schemas.microsoft.com/office/infopath/2007/PartnerControls"/>
    </lcf76f155ced4ddcb4097134ff3c332f>
    <_dlc_DocId xmlns="333b483e-d7a7-41ec-808e-ad64b283fb4a">TS01C520E84-1067988301-892</_dlc_DocId>
    <_dlc_DocIdUrl xmlns="333b483e-d7a7-41ec-808e-ad64b283fb4a">
      <Url>https://prorailbv.sharepoint.com/teams/TenderteamAdviseurHygine/_layouts/15/DocIdRedir.aspx?ID=TS01C520E84-1067988301-892</Url>
      <Description>TS01C520E84-1067988301-892</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65DF9D9-7102-44B8-A8BE-493DAAD3DB75}">
  <ds:schemaRefs>
    <ds:schemaRef ds:uri="http://schemas.microsoft.com/sharepoint/events"/>
  </ds:schemaRefs>
</ds:datastoreItem>
</file>

<file path=customXml/itemProps2.xml><?xml version="1.0" encoding="utf-8"?>
<ds:datastoreItem xmlns:ds="http://schemas.openxmlformats.org/officeDocument/2006/customXml" ds:itemID="{243E1AE3-8049-41F9-9AF2-CACFE2B55F60}"/>
</file>

<file path=customXml/itemProps3.xml><?xml version="1.0" encoding="utf-8"?>
<ds:datastoreItem xmlns:ds="http://schemas.openxmlformats.org/officeDocument/2006/customXml" ds:itemID="{F109ACC0-1DE7-4EA6-9BBB-C729F467CA78}">
  <ds:schemaRefs>
    <ds:schemaRef ds:uri="http://schemas.microsoft.com/office/2006/metadata/properties"/>
    <ds:schemaRef ds:uri="http://schemas.microsoft.com/office/infopath/2007/PartnerControls"/>
    <ds:schemaRef ds:uri="333b483e-d7a7-41ec-808e-ad64b283fb4a"/>
    <ds:schemaRef ds:uri="2fac576c-54b3-42e5-a443-e6efb40b68c9"/>
  </ds:schemaRefs>
</ds:datastoreItem>
</file>

<file path=customXml/itemProps4.xml><?xml version="1.0" encoding="utf-8"?>
<ds:datastoreItem xmlns:ds="http://schemas.openxmlformats.org/officeDocument/2006/customXml" ds:itemID="{F13604EB-6F18-4330-AF7C-66D6B0694DF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3</Pages>
  <Words>1677</Words>
  <Characters>9228</Characters>
  <Application>Microsoft Office Word</Application>
  <DocSecurity>0</DocSecurity>
  <Lines>76</Lines>
  <Paragraphs>21</Paragraphs>
  <ScaleCrop>false</ScaleCrop>
  <Company>ProRail</Company>
  <LinksUpToDate>false</LinksUpToDate>
  <CharactersWithSpaces>10884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Aldershoff, F.M. (Floortje)</dc:creator>
  <cp:keywords/>
  <dc:description/>
  <cp:lastModifiedBy>Kanhai - Roopram, K.A. (Kawita)</cp:lastModifiedBy>
  <cp:revision>10</cp:revision>
  <dcterms:created xsi:type="dcterms:W3CDTF">2021-05-25T10:24:00Z</dcterms:created>
  <dcterms:modified xsi:type="dcterms:W3CDTF">2023-04-17T08:53:00Z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0x0101007F7A49F0C2E5DA40A9F35778CB1B7E6F</vt:lpwstr>
  </property>
  <property fmtid="{D5CDD505-2E9C-101B-9397-08002B2CF9AE}" pid="3" name="MSIP_Label_24e57bac-d225-40fb-8a9e-62b5be587a96_Enabled">
    <vt:lpwstr>True</vt:lpwstr>
  </property>
  <property fmtid="{D5CDD505-2E9C-101B-9397-08002B2CF9AE}" pid="4" name="MSIP_Label_24e57bac-d225-40fb-8a9e-62b5be587a96_SiteId">
    <vt:lpwstr>a398fcff-8d2b-4930-a7f7-e1c99a108d77</vt:lpwstr>
  </property>
  <property fmtid="{D5CDD505-2E9C-101B-9397-08002B2CF9AE}" pid="5" name="MSIP_Label_24e57bac-d225-40fb-8a9e-62b5be587a96_ActionId">
    <vt:lpwstr>64fe183d-488c-46f0-bfc6-697543a4a07a</vt:lpwstr>
  </property>
  <property fmtid="{D5CDD505-2E9C-101B-9397-08002B2CF9AE}" pid="6" name="MSIP_Label_24e57bac-d225-40fb-8a9e-62b5be587a96_Method">
    <vt:lpwstr>Standard</vt:lpwstr>
  </property>
  <property fmtid="{D5CDD505-2E9C-101B-9397-08002B2CF9AE}" pid="7" name="MSIP_Label_24e57bac-d225-40fb-8a9e-62b5be587a96_SetDate">
    <vt:lpwstr>2021-05-25T10:24:23Z</vt:lpwstr>
  </property>
  <property fmtid="{D5CDD505-2E9C-101B-9397-08002B2CF9AE}" pid="8" name="MSIP_Label_24e57bac-d225-40fb-8a9e-62b5be587a96_Name">
    <vt:lpwstr>Internal</vt:lpwstr>
  </property>
  <property fmtid="{D5CDD505-2E9C-101B-9397-08002B2CF9AE}" pid="9" name="MSIP_Label_24e57bac-d225-40fb-8a9e-62b5be587a96_ContentBits">
    <vt:lpwstr>0</vt:lpwstr>
  </property>
  <property fmtid="{D5CDD505-2E9C-101B-9397-08002B2CF9AE}" pid="10" name="_dlc_DocIdItemGuid">
    <vt:lpwstr>61984683-0afa-4298-b351-6f8bb51ae313</vt:lpwstr>
  </property>
  <property fmtid="{D5CDD505-2E9C-101B-9397-08002B2CF9AE}" pid="11" name="MediaServiceImageTags">
    <vt:lpwstr/>
  </property>
</Properties>
</file>